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C66C8A" w14:textId="77777777" w:rsidR="00D07181" w:rsidRPr="00D07181" w:rsidRDefault="00D07181" w:rsidP="00D07181">
      <w:pPr>
        <w:tabs>
          <w:tab w:val="left" w:pos="1944"/>
        </w:tabs>
        <w:spacing w:after="0" w:line="240" w:lineRule="auto"/>
        <w:rPr>
          <w:rFonts w:ascii="Arial" w:eastAsia="Times New Roman" w:hAnsi="Arial" w:cs="Arial"/>
          <w:b/>
          <w:bCs/>
          <w:smallCaps/>
          <w:kern w:val="0"/>
          <w:lang w:eastAsia="fr-FR"/>
          <w14:ligatures w14:val="none"/>
        </w:rPr>
      </w:pPr>
      <w:r w:rsidRPr="00D07181">
        <w:rPr>
          <w:rFonts w:ascii="Calibri" w:eastAsia="Calibri" w:hAnsi="Calibri" w:cs="Times New Roman"/>
          <w:noProof/>
          <w:kern w:val="0"/>
          <w14:ligatures w14:val="none"/>
        </w:rPr>
        <w:drawing>
          <wp:anchor distT="0" distB="0" distL="114300" distR="114300" simplePos="0" relativeHeight="251660288" behindDoc="0" locked="0" layoutInCell="1" allowOverlap="1" wp14:anchorId="76A1084A" wp14:editId="14063E06">
            <wp:simplePos x="0" y="0"/>
            <wp:positionH relativeFrom="margin">
              <wp:align>right</wp:align>
            </wp:positionH>
            <wp:positionV relativeFrom="paragraph">
              <wp:posOffset>6774</wp:posOffset>
            </wp:positionV>
            <wp:extent cx="2338705" cy="714375"/>
            <wp:effectExtent l="0" t="0" r="4445" b="9525"/>
            <wp:wrapNone/>
            <wp:docPr id="2" name="Image 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10;&#10;Description générée automatiquement"/>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38705" cy="714375"/>
                    </a:xfrm>
                    <a:prstGeom prst="rect">
                      <a:avLst/>
                    </a:prstGeom>
                  </pic:spPr>
                </pic:pic>
              </a:graphicData>
            </a:graphic>
            <wp14:sizeRelH relativeFrom="margin">
              <wp14:pctWidth>0</wp14:pctWidth>
            </wp14:sizeRelH>
            <wp14:sizeRelV relativeFrom="margin">
              <wp14:pctHeight>0</wp14:pctHeight>
            </wp14:sizeRelV>
          </wp:anchor>
        </w:drawing>
      </w:r>
      <w:r w:rsidRPr="00D07181">
        <w:rPr>
          <w:rFonts w:ascii="Calibri" w:eastAsia="Calibri" w:hAnsi="Calibri" w:cs="Times New Roman"/>
          <w:noProof/>
          <w:kern w:val="0"/>
          <w14:ligatures w14:val="none"/>
        </w:rPr>
        <w:drawing>
          <wp:anchor distT="0" distB="0" distL="114300" distR="114300" simplePos="0" relativeHeight="251659264" behindDoc="0" locked="0" layoutInCell="1" allowOverlap="1" wp14:anchorId="05584354" wp14:editId="261BAD35">
            <wp:simplePos x="0" y="0"/>
            <wp:positionH relativeFrom="margin">
              <wp:align>left</wp:align>
            </wp:positionH>
            <wp:positionV relativeFrom="paragraph">
              <wp:posOffset>-1059</wp:posOffset>
            </wp:positionV>
            <wp:extent cx="2414270" cy="867410"/>
            <wp:effectExtent l="0" t="0" r="5080" b="8890"/>
            <wp:wrapNone/>
            <wp:docPr id="1"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414270" cy="867410"/>
                    </a:xfrm>
                    <a:prstGeom prst="rect">
                      <a:avLst/>
                    </a:prstGeom>
                    <a:noFill/>
                  </pic:spPr>
                </pic:pic>
              </a:graphicData>
            </a:graphic>
            <wp14:sizeRelH relativeFrom="margin">
              <wp14:pctWidth>0</wp14:pctWidth>
            </wp14:sizeRelH>
            <wp14:sizeRelV relativeFrom="margin">
              <wp14:pctHeight>0</wp14:pctHeight>
            </wp14:sizeRelV>
          </wp:anchor>
        </w:drawing>
      </w:r>
    </w:p>
    <w:p w14:paraId="123EE611" w14:textId="77777777" w:rsidR="00D07181" w:rsidRPr="00D07181" w:rsidRDefault="00D07181" w:rsidP="00D07181">
      <w:pPr>
        <w:tabs>
          <w:tab w:val="left" w:pos="1944"/>
        </w:tabs>
        <w:spacing w:after="0" w:line="240" w:lineRule="auto"/>
        <w:rPr>
          <w:rFonts w:ascii="Arial" w:eastAsia="Times New Roman" w:hAnsi="Arial" w:cs="Arial"/>
          <w:b/>
          <w:bCs/>
          <w:smallCaps/>
          <w:kern w:val="0"/>
          <w:lang w:eastAsia="fr-FR"/>
          <w14:ligatures w14:val="none"/>
        </w:rPr>
      </w:pPr>
    </w:p>
    <w:p w14:paraId="120CDE70" w14:textId="77777777" w:rsidR="00D07181" w:rsidRPr="00D07181" w:rsidRDefault="00D07181" w:rsidP="00D07181">
      <w:pPr>
        <w:tabs>
          <w:tab w:val="left" w:pos="1944"/>
        </w:tabs>
        <w:spacing w:after="0" w:line="240" w:lineRule="auto"/>
        <w:rPr>
          <w:rFonts w:ascii="Arial" w:eastAsia="Times New Roman" w:hAnsi="Arial" w:cs="Arial"/>
          <w:b/>
          <w:bCs/>
          <w:smallCaps/>
          <w:kern w:val="0"/>
          <w:lang w:eastAsia="fr-FR"/>
          <w14:ligatures w14:val="none"/>
        </w:rPr>
      </w:pPr>
    </w:p>
    <w:p w14:paraId="12BE3460" w14:textId="77777777" w:rsidR="00D07181" w:rsidRPr="00D07181" w:rsidRDefault="00D07181" w:rsidP="00D07181">
      <w:pPr>
        <w:tabs>
          <w:tab w:val="left" w:pos="1944"/>
        </w:tabs>
        <w:spacing w:after="0" w:line="240" w:lineRule="auto"/>
        <w:rPr>
          <w:rFonts w:ascii="Arial" w:eastAsia="Times New Roman" w:hAnsi="Arial" w:cs="Arial"/>
          <w:b/>
          <w:bCs/>
          <w:smallCaps/>
          <w:kern w:val="0"/>
          <w:lang w:eastAsia="fr-FR"/>
          <w14:ligatures w14:val="none"/>
        </w:rPr>
      </w:pPr>
    </w:p>
    <w:p w14:paraId="25EBF781" w14:textId="77777777" w:rsidR="00D07181" w:rsidRPr="00D07181" w:rsidRDefault="00D07181" w:rsidP="00D07181">
      <w:pPr>
        <w:tabs>
          <w:tab w:val="left" w:pos="1944"/>
        </w:tabs>
        <w:spacing w:after="0" w:line="240" w:lineRule="auto"/>
        <w:rPr>
          <w:rFonts w:ascii="Arial" w:eastAsia="Times New Roman" w:hAnsi="Arial" w:cs="Arial"/>
          <w:b/>
          <w:bCs/>
          <w:smallCaps/>
          <w:kern w:val="0"/>
          <w:lang w:eastAsia="fr-FR"/>
          <w14:ligatures w14:val="none"/>
        </w:rPr>
      </w:pPr>
    </w:p>
    <w:p w14:paraId="6882E548" w14:textId="77777777" w:rsidR="00D07181" w:rsidRPr="00D07181" w:rsidRDefault="00D07181" w:rsidP="00D07181">
      <w:pPr>
        <w:tabs>
          <w:tab w:val="left" w:pos="1944"/>
        </w:tabs>
        <w:spacing w:after="0" w:line="240" w:lineRule="auto"/>
        <w:rPr>
          <w:rFonts w:ascii="Arial" w:eastAsia="Times New Roman" w:hAnsi="Arial" w:cs="Arial"/>
          <w:b/>
          <w:bCs/>
          <w:smallCaps/>
          <w:kern w:val="0"/>
          <w:lang w:eastAsia="fr-FR"/>
          <w14:ligatures w14:val="none"/>
        </w:rPr>
      </w:pPr>
    </w:p>
    <w:p w14:paraId="00A2D7B2" w14:textId="77777777" w:rsidR="00D07181" w:rsidRPr="00D07181" w:rsidRDefault="00D07181" w:rsidP="00D07181">
      <w:pPr>
        <w:spacing w:after="0" w:line="240" w:lineRule="auto"/>
        <w:jc w:val="center"/>
        <w:rPr>
          <w:rFonts w:ascii="Arial" w:eastAsia="Times New Roman" w:hAnsi="Arial" w:cs="Arial"/>
          <w:b/>
          <w:bCs/>
          <w:smallCaps/>
          <w:kern w:val="0"/>
          <w:lang w:eastAsia="fr-FR"/>
          <w14:ligatures w14:val="none"/>
        </w:rPr>
      </w:pPr>
    </w:p>
    <w:p w14:paraId="023987A8" w14:textId="77777777" w:rsidR="00D07181" w:rsidRPr="00D07181" w:rsidRDefault="00D07181" w:rsidP="00D07181">
      <w:pPr>
        <w:spacing w:after="0" w:line="240" w:lineRule="auto"/>
        <w:jc w:val="center"/>
        <w:rPr>
          <w:rFonts w:ascii="Arial" w:eastAsia="Times New Roman" w:hAnsi="Arial" w:cs="Arial"/>
          <w:b/>
          <w:bCs/>
          <w:smallCaps/>
          <w:kern w:val="0"/>
          <w:lang w:eastAsia="fr-FR"/>
          <w14:ligatures w14:val="none"/>
        </w:rPr>
      </w:pPr>
    </w:p>
    <w:p w14:paraId="7415F027" w14:textId="77777777" w:rsidR="00D07181" w:rsidRPr="00D07181" w:rsidRDefault="00D07181" w:rsidP="00D07181">
      <w:pPr>
        <w:spacing w:after="0" w:line="240" w:lineRule="auto"/>
        <w:jc w:val="center"/>
        <w:rPr>
          <w:rFonts w:ascii="Arial" w:eastAsia="Times New Roman" w:hAnsi="Arial" w:cs="Arial"/>
          <w:b/>
          <w:bCs/>
          <w:smallCaps/>
          <w:kern w:val="0"/>
          <w:sz w:val="48"/>
          <w:szCs w:val="48"/>
          <w:lang w:eastAsia="fr-FR"/>
          <w14:ligatures w14:val="none"/>
        </w:rPr>
      </w:pPr>
      <w:r w:rsidRPr="00D07181">
        <w:rPr>
          <w:rFonts w:ascii="Arial" w:eastAsia="Times New Roman" w:hAnsi="Arial" w:cs="Arial"/>
          <w:b/>
          <w:bCs/>
          <w:smallCaps/>
          <w:kern w:val="0"/>
          <w:sz w:val="48"/>
          <w:szCs w:val="48"/>
          <w:lang w:eastAsia="fr-FR"/>
          <w14:ligatures w14:val="none"/>
        </w:rPr>
        <w:t>Chambre De Commerce Et D'Industrie</w:t>
      </w:r>
    </w:p>
    <w:p w14:paraId="08AAEF62" w14:textId="77777777" w:rsidR="00D07181" w:rsidRPr="00D07181" w:rsidRDefault="00D07181" w:rsidP="00D07181">
      <w:pPr>
        <w:spacing w:after="0" w:line="240" w:lineRule="auto"/>
        <w:jc w:val="center"/>
        <w:rPr>
          <w:rFonts w:ascii="Arial" w:eastAsia="Times New Roman" w:hAnsi="Arial" w:cs="Arial"/>
          <w:b/>
          <w:bCs/>
          <w:smallCaps/>
          <w:kern w:val="0"/>
          <w:sz w:val="48"/>
          <w:szCs w:val="48"/>
          <w:lang w:eastAsia="fr-FR"/>
          <w14:ligatures w14:val="none"/>
        </w:rPr>
      </w:pPr>
      <w:r w:rsidRPr="00D07181">
        <w:rPr>
          <w:rFonts w:ascii="Arial" w:eastAsia="Times New Roman" w:hAnsi="Arial" w:cs="Arial"/>
          <w:b/>
          <w:bCs/>
          <w:smallCaps/>
          <w:kern w:val="0"/>
          <w:sz w:val="48"/>
          <w:szCs w:val="48"/>
          <w:lang w:eastAsia="fr-FR"/>
          <w14:ligatures w14:val="none"/>
        </w:rPr>
        <w:t>Hauts de France</w:t>
      </w:r>
    </w:p>
    <w:p w14:paraId="20AE3A6D" w14:textId="77777777" w:rsidR="00D07181" w:rsidRPr="00D07181" w:rsidRDefault="00D07181" w:rsidP="00D07181">
      <w:pPr>
        <w:spacing w:after="0" w:line="240" w:lineRule="auto"/>
        <w:jc w:val="center"/>
        <w:rPr>
          <w:rFonts w:ascii="Arial" w:eastAsia="Times New Roman" w:hAnsi="Arial" w:cs="Arial"/>
          <w:kern w:val="0"/>
          <w:lang w:eastAsia="fr-FR"/>
          <w14:ligatures w14:val="none"/>
        </w:rPr>
      </w:pPr>
    </w:p>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6"/>
      </w:tblGrid>
      <w:tr w:rsidR="00D07181" w:rsidRPr="00D07181" w14:paraId="5569C43C" w14:textId="77777777" w:rsidTr="00727CA3">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5704276F" w14:textId="77777777" w:rsidR="00D07181" w:rsidRPr="00D07181" w:rsidRDefault="00D07181" w:rsidP="00D07181">
            <w:pPr>
              <w:spacing w:before="240" w:after="60" w:line="240" w:lineRule="auto"/>
              <w:jc w:val="center"/>
              <w:outlineLvl w:val="8"/>
              <w:rPr>
                <w:rFonts w:ascii="Arial" w:eastAsia="Times New Roman" w:hAnsi="Arial" w:cs="Arial"/>
                <w:b/>
                <w:i/>
                <w:kern w:val="0"/>
                <w:lang w:eastAsia="fr-FR"/>
                <w14:ligatures w14:val="none"/>
              </w:rPr>
            </w:pPr>
            <w:r w:rsidRPr="00D07181">
              <w:rPr>
                <w:rFonts w:ascii="Arial" w:eastAsia="Times New Roman" w:hAnsi="Arial" w:cs="Arial"/>
                <w:b/>
                <w:kern w:val="0"/>
                <w:lang w:eastAsia="fr-FR"/>
                <w14:ligatures w14:val="none"/>
              </w:rPr>
              <w:t>OBJET DU MARCHE</w:t>
            </w:r>
          </w:p>
        </w:tc>
      </w:tr>
      <w:tr w:rsidR="00D07181" w:rsidRPr="00D07181" w14:paraId="13414C6E" w14:textId="77777777" w:rsidTr="00727CA3">
        <w:tc>
          <w:tcPr>
            <w:tcW w:w="9426" w:type="dxa"/>
            <w:tcBorders>
              <w:top w:val="nil"/>
              <w:left w:val="double" w:sz="6" w:space="0" w:color="auto"/>
              <w:bottom w:val="nil"/>
              <w:right w:val="double" w:sz="6" w:space="0" w:color="auto"/>
            </w:tcBorders>
          </w:tcPr>
          <w:p w14:paraId="559A15C0" w14:textId="77777777" w:rsidR="00D07181" w:rsidRPr="00D07181" w:rsidRDefault="00D07181" w:rsidP="00D07181">
            <w:pPr>
              <w:spacing w:after="0" w:line="240" w:lineRule="auto"/>
              <w:ind w:left="567" w:right="641"/>
              <w:rPr>
                <w:rFonts w:ascii="Arial" w:eastAsia="Times New Roman" w:hAnsi="Arial" w:cs="Arial"/>
                <w:kern w:val="0"/>
                <w:lang w:eastAsia="fr-FR"/>
                <w14:ligatures w14:val="none"/>
              </w:rPr>
            </w:pPr>
          </w:p>
        </w:tc>
      </w:tr>
      <w:tr w:rsidR="00D07181" w:rsidRPr="00D07181" w14:paraId="08F2F005" w14:textId="77777777" w:rsidTr="00727CA3">
        <w:tc>
          <w:tcPr>
            <w:tcW w:w="9426" w:type="dxa"/>
            <w:tcBorders>
              <w:top w:val="nil"/>
              <w:left w:val="double" w:sz="6" w:space="0" w:color="auto"/>
              <w:bottom w:val="nil"/>
              <w:right w:val="double" w:sz="6" w:space="0" w:color="auto"/>
            </w:tcBorders>
          </w:tcPr>
          <w:p w14:paraId="4B1DDE18" w14:textId="77777777" w:rsidR="00D07181" w:rsidRPr="00D07181" w:rsidRDefault="00D07181" w:rsidP="00D07181">
            <w:pPr>
              <w:spacing w:after="0" w:line="240" w:lineRule="auto"/>
              <w:jc w:val="center"/>
              <w:rPr>
                <w:rFonts w:ascii="Arial" w:eastAsia="Times New Roman" w:hAnsi="Arial" w:cs="Arial"/>
                <w:kern w:val="0"/>
                <w:lang w:eastAsia="fr-FR"/>
                <w14:ligatures w14:val="none"/>
              </w:rPr>
            </w:pPr>
          </w:p>
          <w:p w14:paraId="58860BFF" w14:textId="77777777" w:rsidR="00D07181" w:rsidRPr="006A2661" w:rsidRDefault="00D07181" w:rsidP="00D07181">
            <w:pPr>
              <w:spacing w:after="0" w:line="240" w:lineRule="auto"/>
              <w:jc w:val="center"/>
              <w:rPr>
                <w:rFonts w:ascii="Arial" w:eastAsia="Times New Roman" w:hAnsi="Arial" w:cs="Arial"/>
                <w:kern w:val="0"/>
                <w:sz w:val="20"/>
                <w:lang w:eastAsia="fr-FR"/>
                <w14:ligatures w14:val="none"/>
              </w:rPr>
            </w:pPr>
            <w:r w:rsidRPr="006A2661">
              <w:rPr>
                <w:rFonts w:ascii="Arial" w:eastAsia="Times New Roman" w:hAnsi="Arial" w:cs="Arial"/>
                <w:kern w:val="0"/>
                <w:sz w:val="20"/>
                <w:lang w:eastAsia="fr-FR"/>
                <w14:ligatures w14:val="none"/>
              </w:rPr>
              <w:t>MARCHE DE SERVICES</w:t>
            </w:r>
          </w:p>
          <w:p w14:paraId="29870C98" w14:textId="77777777" w:rsidR="00D07181" w:rsidRPr="006A2661" w:rsidRDefault="00D07181" w:rsidP="00D07181">
            <w:pPr>
              <w:spacing w:after="0" w:line="240" w:lineRule="auto"/>
              <w:rPr>
                <w:rFonts w:ascii="Arial" w:eastAsia="Times New Roman" w:hAnsi="Arial" w:cs="Arial"/>
                <w:kern w:val="0"/>
                <w:sz w:val="20"/>
                <w:lang w:eastAsia="fr-FR"/>
                <w14:ligatures w14:val="none"/>
              </w:rPr>
            </w:pPr>
          </w:p>
          <w:p w14:paraId="3CFAE202" w14:textId="77777777" w:rsidR="00D07181" w:rsidRDefault="00D07181" w:rsidP="00D07181">
            <w:pPr>
              <w:spacing w:after="0" w:line="240" w:lineRule="auto"/>
              <w:jc w:val="center"/>
              <w:rPr>
                <w:rFonts w:ascii="Arial" w:eastAsia="Times New Roman" w:hAnsi="Arial" w:cs="Arial"/>
                <w:kern w:val="0"/>
                <w:sz w:val="20"/>
                <w:lang w:eastAsia="fr-FR"/>
                <w14:ligatures w14:val="none"/>
              </w:rPr>
            </w:pPr>
            <w:r w:rsidRPr="006A2661">
              <w:rPr>
                <w:rFonts w:ascii="Arial" w:eastAsia="Times New Roman" w:hAnsi="Arial" w:cs="Arial"/>
                <w:kern w:val="0"/>
                <w:sz w:val="20"/>
                <w:lang w:eastAsia="fr-FR"/>
                <w14:ligatures w14:val="none"/>
              </w:rPr>
              <w:t>March</w:t>
            </w:r>
            <w:r>
              <w:rPr>
                <w:rFonts w:ascii="Arial" w:eastAsia="Times New Roman" w:hAnsi="Arial" w:cs="Arial"/>
                <w:kern w:val="0"/>
                <w:sz w:val="20"/>
                <w:lang w:eastAsia="fr-FR"/>
                <w14:ligatures w14:val="none"/>
              </w:rPr>
              <w:t>é</w:t>
            </w:r>
            <w:r w:rsidRPr="006A2661">
              <w:rPr>
                <w:rFonts w:ascii="Arial" w:eastAsia="Times New Roman" w:hAnsi="Arial" w:cs="Arial"/>
                <w:kern w:val="0"/>
                <w:sz w:val="20"/>
                <w:lang w:eastAsia="fr-FR"/>
                <w14:ligatures w14:val="none"/>
              </w:rPr>
              <w:t xml:space="preserve"> d’entretien et de maintenance des installations de chaudières, de VMC, de climatisation et gestion technique des bâtiments de ports de Lille, </w:t>
            </w:r>
            <w:proofErr w:type="spellStart"/>
            <w:r w:rsidRPr="006A2661">
              <w:rPr>
                <w:rFonts w:ascii="Arial" w:eastAsia="Times New Roman" w:hAnsi="Arial" w:cs="Arial"/>
                <w:kern w:val="0"/>
                <w:sz w:val="20"/>
                <w:lang w:eastAsia="fr-FR"/>
                <w14:ligatures w14:val="none"/>
              </w:rPr>
              <w:t>santes</w:t>
            </w:r>
            <w:proofErr w:type="spellEnd"/>
            <w:r w:rsidRPr="006A2661">
              <w:rPr>
                <w:rFonts w:ascii="Arial" w:eastAsia="Times New Roman" w:hAnsi="Arial" w:cs="Arial"/>
                <w:kern w:val="0"/>
                <w:sz w:val="20"/>
                <w:lang w:eastAsia="fr-FR"/>
                <w14:ligatures w14:val="none"/>
              </w:rPr>
              <w:t xml:space="preserve"> et Wambrechies</w:t>
            </w:r>
          </w:p>
          <w:p w14:paraId="373BB747" w14:textId="317E6218" w:rsidR="00D07181" w:rsidRPr="00D07181" w:rsidRDefault="00D07181" w:rsidP="00D07181">
            <w:pPr>
              <w:spacing w:after="0" w:line="240" w:lineRule="auto"/>
              <w:jc w:val="center"/>
              <w:rPr>
                <w:rFonts w:ascii="Arial" w:eastAsia="Times New Roman" w:hAnsi="Arial" w:cs="Arial"/>
                <w:kern w:val="0"/>
                <w:lang w:eastAsia="fr-FR"/>
                <w14:ligatures w14:val="none"/>
              </w:rPr>
            </w:pPr>
          </w:p>
        </w:tc>
      </w:tr>
      <w:tr w:rsidR="00D07181" w:rsidRPr="00D07181" w14:paraId="5F65CCA4" w14:textId="77777777" w:rsidTr="00727CA3">
        <w:tc>
          <w:tcPr>
            <w:tcW w:w="9426" w:type="dxa"/>
            <w:tcBorders>
              <w:top w:val="nil"/>
              <w:left w:val="double" w:sz="6" w:space="0" w:color="auto"/>
              <w:bottom w:val="double" w:sz="6" w:space="0" w:color="auto"/>
              <w:right w:val="double" w:sz="6" w:space="0" w:color="auto"/>
            </w:tcBorders>
          </w:tcPr>
          <w:p w14:paraId="6AEE9F65" w14:textId="77777777" w:rsidR="00D07181" w:rsidRPr="00D07181" w:rsidRDefault="00D07181" w:rsidP="00D07181">
            <w:pPr>
              <w:spacing w:after="0" w:line="240" w:lineRule="auto"/>
              <w:ind w:left="567" w:right="641"/>
              <w:rPr>
                <w:rFonts w:ascii="Arial" w:eastAsia="Times New Roman" w:hAnsi="Arial" w:cs="Arial"/>
                <w:kern w:val="0"/>
                <w:lang w:eastAsia="fr-FR"/>
                <w14:ligatures w14:val="none"/>
              </w:rPr>
            </w:pPr>
          </w:p>
        </w:tc>
      </w:tr>
    </w:tbl>
    <w:p w14:paraId="5F689F98" w14:textId="77777777" w:rsidR="00D07181" w:rsidRPr="00D07181" w:rsidRDefault="00D07181" w:rsidP="00D07181">
      <w:pPr>
        <w:spacing w:after="0" w:line="240" w:lineRule="auto"/>
        <w:rPr>
          <w:rFonts w:ascii="Arial" w:eastAsia="Times New Roman" w:hAnsi="Arial" w:cs="Arial"/>
          <w:kern w:val="0"/>
          <w:lang w:eastAsia="fr-FR"/>
          <w14:ligatures w14:val="none"/>
        </w:rPr>
      </w:pPr>
    </w:p>
    <w:tbl>
      <w:tblPr>
        <w:tblW w:w="9420"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D07181" w:rsidRPr="00D07181" w14:paraId="0B9BE086" w14:textId="77777777" w:rsidTr="00727CA3">
        <w:tc>
          <w:tcPr>
            <w:tcW w:w="9420" w:type="dxa"/>
            <w:tcBorders>
              <w:top w:val="double" w:sz="6" w:space="0" w:color="auto"/>
              <w:left w:val="double" w:sz="6" w:space="0" w:color="auto"/>
              <w:bottom w:val="nil"/>
              <w:right w:val="double" w:sz="6" w:space="0" w:color="auto"/>
            </w:tcBorders>
          </w:tcPr>
          <w:p w14:paraId="4BBF7943" w14:textId="77777777" w:rsidR="00D07181" w:rsidRPr="00D07181" w:rsidRDefault="00D07181" w:rsidP="00D07181">
            <w:pPr>
              <w:spacing w:after="0" w:line="240" w:lineRule="auto"/>
              <w:ind w:left="567" w:right="641"/>
              <w:rPr>
                <w:rFonts w:ascii="Arial" w:eastAsia="Times New Roman" w:hAnsi="Arial" w:cs="Arial"/>
                <w:b/>
                <w:kern w:val="0"/>
                <w:lang w:eastAsia="fr-FR"/>
                <w14:ligatures w14:val="none"/>
              </w:rPr>
            </w:pPr>
          </w:p>
        </w:tc>
      </w:tr>
      <w:tr w:rsidR="00D07181" w:rsidRPr="00D07181" w14:paraId="65477148" w14:textId="77777777" w:rsidTr="00727CA3">
        <w:tc>
          <w:tcPr>
            <w:tcW w:w="9420" w:type="dxa"/>
            <w:tcBorders>
              <w:top w:val="nil"/>
              <w:left w:val="double" w:sz="6" w:space="0" w:color="auto"/>
              <w:bottom w:val="nil"/>
              <w:right w:val="double" w:sz="6" w:space="0" w:color="auto"/>
            </w:tcBorders>
          </w:tcPr>
          <w:p w14:paraId="76013EB5" w14:textId="77777777" w:rsidR="00D07181" w:rsidRPr="00D07181" w:rsidRDefault="00D07181" w:rsidP="00D07181">
            <w:pPr>
              <w:spacing w:after="200" w:line="276" w:lineRule="auto"/>
              <w:ind w:left="567" w:right="497"/>
              <w:jc w:val="center"/>
              <w:rPr>
                <w:rFonts w:ascii="Trebuchet MS" w:eastAsia="Calibri" w:hAnsi="Trebuchet MS" w:cs="Times New Roman"/>
                <w:b/>
                <w:i/>
                <w:kern w:val="0"/>
                <w:sz w:val="24"/>
                <w:szCs w:val="28"/>
                <w:u w:val="single"/>
                <w14:ligatures w14:val="none"/>
              </w:rPr>
            </w:pPr>
            <w:r w:rsidRPr="00D07181">
              <w:rPr>
                <w:rFonts w:ascii="Trebuchet MS" w:eastAsia="Calibri" w:hAnsi="Trebuchet MS" w:cs="Times New Roman"/>
                <w:b/>
                <w:i/>
                <w:kern w:val="0"/>
                <w:sz w:val="24"/>
                <w:szCs w:val="28"/>
                <w:u w:val="single"/>
                <w14:ligatures w14:val="none"/>
              </w:rPr>
              <w:t>Marché passé selon une procédure adaptée</w:t>
            </w:r>
          </w:p>
          <w:p w14:paraId="28CF9147" w14:textId="77777777" w:rsidR="00D07181" w:rsidRPr="00D07181" w:rsidRDefault="00D07181" w:rsidP="00D07181">
            <w:pPr>
              <w:spacing w:after="200" w:line="276" w:lineRule="auto"/>
              <w:jc w:val="center"/>
              <w:rPr>
                <w:rFonts w:ascii="Arial Narrow" w:eastAsia="Calibri" w:hAnsi="Arial Narrow" w:cs="Times New Roman"/>
                <w:kern w:val="0"/>
                <w:sz w:val="24"/>
                <w14:ligatures w14:val="none"/>
              </w:rPr>
            </w:pPr>
            <w:r w:rsidRPr="00D07181">
              <w:rPr>
                <w:rFonts w:ascii="Arial Narrow" w:eastAsia="Calibri" w:hAnsi="Arial Narrow" w:cs="Times New Roman"/>
                <w:kern w:val="0"/>
                <w:sz w:val="24"/>
                <w14:ligatures w14:val="none"/>
              </w:rPr>
              <w:t>en application des articles L 2123-1 et suivants et R 2123-1 et suivants du code de la Commande publique</w:t>
            </w:r>
          </w:p>
          <w:p w14:paraId="3E051D72" w14:textId="77777777" w:rsidR="00D07181" w:rsidRPr="00D07181" w:rsidRDefault="00D07181" w:rsidP="00D07181">
            <w:pPr>
              <w:spacing w:after="0" w:line="240" w:lineRule="auto"/>
              <w:jc w:val="center"/>
              <w:rPr>
                <w:rFonts w:ascii="Arial Narrow" w:eastAsia="Times New Roman" w:hAnsi="Arial Narrow" w:cs="Times New Roman"/>
                <w:kern w:val="0"/>
                <w:sz w:val="20"/>
                <w:szCs w:val="24"/>
                <w:lang w:eastAsia="fr-FR"/>
                <w14:ligatures w14:val="none"/>
              </w:rPr>
            </w:pPr>
          </w:p>
        </w:tc>
      </w:tr>
      <w:tr w:rsidR="00D07181" w:rsidRPr="00D07181" w14:paraId="0CA47D15" w14:textId="77777777" w:rsidTr="00727CA3">
        <w:tc>
          <w:tcPr>
            <w:tcW w:w="9420" w:type="dxa"/>
            <w:tcBorders>
              <w:top w:val="nil"/>
              <w:left w:val="double" w:sz="6" w:space="0" w:color="auto"/>
              <w:bottom w:val="double" w:sz="6" w:space="0" w:color="auto"/>
              <w:right w:val="double" w:sz="6" w:space="0" w:color="auto"/>
            </w:tcBorders>
          </w:tcPr>
          <w:p w14:paraId="00D1D351" w14:textId="77777777" w:rsidR="00D07181" w:rsidRPr="00D07181" w:rsidRDefault="00D07181" w:rsidP="00D07181">
            <w:pPr>
              <w:spacing w:after="0" w:line="240" w:lineRule="auto"/>
              <w:ind w:left="567" w:right="641"/>
              <w:rPr>
                <w:rFonts w:ascii="Arial" w:eastAsia="Times New Roman" w:hAnsi="Arial" w:cs="Arial"/>
                <w:b/>
                <w:kern w:val="0"/>
                <w:lang w:eastAsia="fr-FR"/>
                <w14:ligatures w14:val="none"/>
              </w:rPr>
            </w:pPr>
          </w:p>
        </w:tc>
      </w:tr>
    </w:tbl>
    <w:p w14:paraId="1D5F3A04" w14:textId="77777777" w:rsidR="00D07181" w:rsidRPr="00D07181" w:rsidRDefault="00D07181" w:rsidP="00D07181">
      <w:pPr>
        <w:spacing w:after="0" w:line="240" w:lineRule="auto"/>
        <w:jc w:val="center"/>
        <w:rPr>
          <w:rFonts w:ascii="Arial" w:eastAsia="Times New Roman" w:hAnsi="Arial" w:cs="Arial"/>
          <w:b/>
          <w:bCs/>
          <w:i/>
          <w:iCs/>
          <w:kern w:val="0"/>
          <w:u w:val="single"/>
          <w:lang w:eastAsia="fr-FR"/>
          <w14:ligatures w14:val="none"/>
        </w:rPr>
      </w:pPr>
    </w:p>
    <w:tbl>
      <w:tblPr>
        <w:tblW w:w="9420"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D07181" w:rsidRPr="00D07181" w14:paraId="0E96F309" w14:textId="77777777" w:rsidTr="00727CA3">
        <w:tc>
          <w:tcPr>
            <w:tcW w:w="9426" w:type="dxa"/>
            <w:tcBorders>
              <w:top w:val="double" w:sz="6" w:space="0" w:color="auto"/>
              <w:left w:val="double" w:sz="6" w:space="0" w:color="auto"/>
              <w:bottom w:val="nil"/>
              <w:right w:val="double" w:sz="6" w:space="0" w:color="auto"/>
            </w:tcBorders>
          </w:tcPr>
          <w:p w14:paraId="694170F2" w14:textId="77777777" w:rsidR="00D07181" w:rsidRPr="00D07181" w:rsidRDefault="00D07181" w:rsidP="00D07181">
            <w:pPr>
              <w:spacing w:after="0" w:line="240" w:lineRule="auto"/>
              <w:ind w:left="567" w:right="641"/>
              <w:rPr>
                <w:rFonts w:ascii="Arial" w:eastAsia="Times New Roman" w:hAnsi="Arial" w:cs="Arial"/>
                <w:b/>
                <w:kern w:val="0"/>
                <w:lang w:eastAsia="fr-FR"/>
                <w14:ligatures w14:val="none"/>
              </w:rPr>
            </w:pPr>
          </w:p>
        </w:tc>
      </w:tr>
      <w:tr w:rsidR="00D07181" w:rsidRPr="00D07181" w14:paraId="35FACEF3" w14:textId="77777777" w:rsidTr="00727CA3">
        <w:tc>
          <w:tcPr>
            <w:tcW w:w="9426" w:type="dxa"/>
            <w:tcBorders>
              <w:top w:val="nil"/>
              <w:left w:val="double" w:sz="6" w:space="0" w:color="auto"/>
              <w:bottom w:val="nil"/>
              <w:right w:val="double" w:sz="6" w:space="0" w:color="auto"/>
            </w:tcBorders>
          </w:tcPr>
          <w:p w14:paraId="4FF6467B" w14:textId="77777777" w:rsidR="00D07181" w:rsidRPr="00D07181" w:rsidRDefault="00D07181" w:rsidP="00D07181">
            <w:pPr>
              <w:spacing w:after="0" w:line="240" w:lineRule="auto"/>
              <w:jc w:val="center"/>
              <w:rPr>
                <w:rFonts w:ascii="Arial" w:eastAsia="Times New Roman" w:hAnsi="Arial" w:cs="Arial"/>
                <w:b/>
                <w:i/>
                <w:kern w:val="0"/>
                <w:u w:val="single"/>
                <w:lang w:eastAsia="fr-FR"/>
                <w14:ligatures w14:val="none"/>
              </w:rPr>
            </w:pPr>
            <w:r w:rsidRPr="00D07181">
              <w:rPr>
                <w:rFonts w:ascii="Arial" w:eastAsia="Times New Roman" w:hAnsi="Arial" w:cs="Arial"/>
                <w:b/>
                <w:i/>
                <w:kern w:val="0"/>
                <w:u w:val="single"/>
                <w:lang w:eastAsia="fr-FR"/>
                <w14:ligatures w14:val="none"/>
              </w:rPr>
              <w:t>Acte d’Engagement (AE)</w:t>
            </w:r>
          </w:p>
        </w:tc>
      </w:tr>
      <w:tr w:rsidR="00D07181" w:rsidRPr="00D07181" w14:paraId="0A13A272" w14:textId="77777777" w:rsidTr="00727CA3">
        <w:tc>
          <w:tcPr>
            <w:tcW w:w="9426" w:type="dxa"/>
            <w:tcBorders>
              <w:top w:val="nil"/>
              <w:left w:val="double" w:sz="6" w:space="0" w:color="auto"/>
              <w:bottom w:val="double" w:sz="6" w:space="0" w:color="auto"/>
              <w:right w:val="double" w:sz="6" w:space="0" w:color="auto"/>
            </w:tcBorders>
          </w:tcPr>
          <w:p w14:paraId="71E21A30" w14:textId="77777777" w:rsidR="00D07181" w:rsidRPr="00D07181" w:rsidRDefault="00D07181" w:rsidP="00D07181">
            <w:pPr>
              <w:spacing w:after="0" w:line="240" w:lineRule="auto"/>
              <w:ind w:left="567" w:right="641"/>
              <w:rPr>
                <w:rFonts w:ascii="Arial" w:eastAsia="Times New Roman" w:hAnsi="Arial" w:cs="Arial"/>
                <w:b/>
                <w:kern w:val="0"/>
                <w:lang w:eastAsia="fr-FR"/>
                <w14:ligatures w14:val="none"/>
              </w:rPr>
            </w:pPr>
          </w:p>
        </w:tc>
      </w:tr>
    </w:tbl>
    <w:p w14:paraId="2E4B9E65" w14:textId="77777777" w:rsidR="00D07181" w:rsidRPr="00D07181" w:rsidRDefault="00D07181" w:rsidP="00D07181">
      <w:pPr>
        <w:spacing w:after="0" w:line="240" w:lineRule="auto"/>
        <w:jc w:val="center"/>
        <w:rPr>
          <w:rFonts w:ascii="Arial" w:eastAsia="Times New Roman" w:hAnsi="Arial" w:cs="Arial"/>
          <w:kern w:val="0"/>
          <w:lang w:eastAsia="fr-FR"/>
          <w14:ligatures w14:val="none"/>
        </w:rPr>
      </w:pPr>
    </w:p>
    <w:p w14:paraId="26085E43" w14:textId="77777777" w:rsidR="00D07181" w:rsidRPr="00D07181" w:rsidRDefault="00D07181" w:rsidP="00D07181">
      <w:pPr>
        <w:spacing w:after="0" w:line="240" w:lineRule="auto"/>
        <w:jc w:val="center"/>
        <w:rPr>
          <w:rFonts w:ascii="Arial" w:eastAsia="Arial Unicode MS" w:hAnsi="Arial" w:cs="Arial"/>
          <w:b/>
          <w:bCs/>
          <w:kern w:val="0"/>
          <w:u w:val="single"/>
          <w:lang w:eastAsia="fr-FR"/>
          <w14:ligatures w14:val="none"/>
        </w:rPr>
      </w:pPr>
      <w:r w:rsidRPr="00D07181">
        <w:rPr>
          <w:rFonts w:ascii="Arial" w:eastAsia="Arial Unicode MS" w:hAnsi="Arial" w:cs="Arial"/>
          <w:b/>
          <w:bCs/>
          <w:kern w:val="0"/>
          <w:u w:val="single"/>
          <w:lang w:eastAsia="fr-FR"/>
          <w14:ligatures w14:val="none"/>
        </w:rPr>
        <w:t>Maître d’ouvrage :</w:t>
      </w:r>
    </w:p>
    <w:p w14:paraId="2A14F474" w14:textId="77777777" w:rsidR="00D07181" w:rsidRPr="00D07181" w:rsidRDefault="00D07181" w:rsidP="00D07181">
      <w:pPr>
        <w:spacing w:after="0" w:line="240" w:lineRule="auto"/>
        <w:jc w:val="center"/>
        <w:rPr>
          <w:rFonts w:ascii="Arial" w:eastAsia="Times New Roman" w:hAnsi="Arial" w:cs="Arial"/>
          <w:kern w:val="0"/>
          <w:lang w:eastAsia="fr-FR"/>
          <w14:ligatures w14:val="none"/>
        </w:rPr>
      </w:pPr>
    </w:p>
    <w:p w14:paraId="00F2BDE4" w14:textId="77777777" w:rsidR="00D07181" w:rsidRPr="00D07181" w:rsidRDefault="00D07181" w:rsidP="00D07181">
      <w:pPr>
        <w:spacing w:after="0" w:line="240" w:lineRule="auto"/>
        <w:jc w:val="center"/>
        <w:rPr>
          <w:rFonts w:ascii="Arial" w:eastAsia="Times New Roman" w:hAnsi="Arial" w:cs="Arial"/>
          <w:kern w:val="0"/>
          <w:lang w:eastAsia="fr-FR"/>
          <w14:ligatures w14:val="none"/>
        </w:rPr>
      </w:pPr>
      <w:r w:rsidRPr="00D07181">
        <w:rPr>
          <w:rFonts w:ascii="Arial" w:eastAsia="Times New Roman" w:hAnsi="Arial" w:cs="Arial"/>
          <w:kern w:val="0"/>
          <w:lang w:eastAsia="fr-FR"/>
          <w14:ligatures w14:val="none"/>
        </w:rPr>
        <w:t>PORTS DE LILLE– C.C.I. Hauts de France</w:t>
      </w:r>
    </w:p>
    <w:p w14:paraId="7B6B8CB2" w14:textId="77777777" w:rsidR="00D07181" w:rsidRPr="00D07181" w:rsidRDefault="00D07181" w:rsidP="00D07181">
      <w:pPr>
        <w:spacing w:after="0" w:line="240" w:lineRule="auto"/>
        <w:jc w:val="center"/>
        <w:rPr>
          <w:rFonts w:ascii="Arial" w:eastAsia="Times New Roman" w:hAnsi="Arial" w:cs="Arial"/>
          <w:kern w:val="0"/>
          <w:lang w:eastAsia="fr-FR"/>
          <w14:ligatures w14:val="none"/>
        </w:rPr>
      </w:pPr>
      <w:r w:rsidRPr="00D07181">
        <w:rPr>
          <w:rFonts w:ascii="Arial" w:eastAsia="Times New Roman" w:hAnsi="Arial" w:cs="Arial"/>
          <w:kern w:val="0"/>
          <w:lang w:eastAsia="fr-FR"/>
          <w14:ligatures w14:val="none"/>
        </w:rPr>
        <w:t xml:space="preserve">Place Leroux de </w:t>
      </w:r>
      <w:proofErr w:type="spellStart"/>
      <w:r w:rsidRPr="00D07181">
        <w:rPr>
          <w:rFonts w:ascii="Arial" w:eastAsia="Times New Roman" w:hAnsi="Arial" w:cs="Arial"/>
          <w:kern w:val="0"/>
          <w:lang w:eastAsia="fr-FR"/>
          <w14:ligatures w14:val="none"/>
        </w:rPr>
        <w:t>Fauquemont</w:t>
      </w:r>
      <w:proofErr w:type="spellEnd"/>
    </w:p>
    <w:p w14:paraId="680183B2" w14:textId="77777777" w:rsidR="00D07181" w:rsidRPr="00D07181" w:rsidRDefault="00D07181" w:rsidP="00D07181">
      <w:pPr>
        <w:spacing w:after="0" w:line="240" w:lineRule="auto"/>
        <w:jc w:val="center"/>
        <w:rPr>
          <w:rFonts w:ascii="Arial" w:eastAsia="Times New Roman" w:hAnsi="Arial" w:cs="Arial"/>
          <w:kern w:val="0"/>
          <w:lang w:eastAsia="fr-FR"/>
          <w14:ligatures w14:val="none"/>
        </w:rPr>
      </w:pPr>
      <w:r w:rsidRPr="00D07181">
        <w:rPr>
          <w:rFonts w:ascii="Arial" w:eastAsia="Times New Roman" w:hAnsi="Arial" w:cs="Arial"/>
          <w:kern w:val="0"/>
          <w:lang w:eastAsia="fr-FR"/>
          <w14:ligatures w14:val="none"/>
        </w:rPr>
        <w:t>CS 91394</w:t>
      </w:r>
    </w:p>
    <w:p w14:paraId="1D2632C9" w14:textId="77777777" w:rsidR="00D07181" w:rsidRPr="00D07181" w:rsidRDefault="00D07181" w:rsidP="00D07181">
      <w:pPr>
        <w:spacing w:after="0" w:line="240" w:lineRule="auto"/>
        <w:jc w:val="center"/>
        <w:rPr>
          <w:rFonts w:ascii="Arial" w:eastAsia="Times New Roman" w:hAnsi="Arial" w:cs="Arial"/>
          <w:kern w:val="0"/>
          <w:lang w:eastAsia="fr-FR"/>
          <w14:ligatures w14:val="none"/>
        </w:rPr>
      </w:pPr>
      <w:r w:rsidRPr="00D07181">
        <w:rPr>
          <w:rFonts w:ascii="Arial" w:eastAsia="Times New Roman" w:hAnsi="Arial" w:cs="Arial"/>
          <w:kern w:val="0"/>
          <w:lang w:eastAsia="fr-FR"/>
          <w14:ligatures w14:val="none"/>
        </w:rPr>
        <w:t>59 014 LILLE cedex</w:t>
      </w:r>
    </w:p>
    <w:p w14:paraId="5D770ACE" w14:textId="77777777" w:rsidR="00D07181" w:rsidRPr="00D07181" w:rsidRDefault="00D07181" w:rsidP="00D07181">
      <w:pPr>
        <w:spacing w:after="0" w:line="240" w:lineRule="auto"/>
        <w:rPr>
          <w:rFonts w:ascii="Arial" w:eastAsia="Times New Roman" w:hAnsi="Arial" w:cs="Arial"/>
          <w:kern w:val="0"/>
          <w:sz w:val="24"/>
          <w:szCs w:val="28"/>
          <w:lang w:eastAsia="fr-FR"/>
          <w14:ligatures w14:val="none"/>
        </w:rPr>
      </w:pPr>
    </w:p>
    <w:p w14:paraId="34F490B5" w14:textId="77777777" w:rsidR="00D07181" w:rsidRPr="00D07181" w:rsidRDefault="00D07181" w:rsidP="00D07181">
      <w:pPr>
        <w:spacing w:after="0" w:line="240" w:lineRule="auto"/>
        <w:rPr>
          <w:rFonts w:ascii="Arial" w:eastAsia="Times New Roman" w:hAnsi="Arial" w:cs="Arial"/>
          <w:kern w:val="0"/>
          <w:sz w:val="24"/>
          <w:szCs w:val="28"/>
          <w:lang w:eastAsia="fr-FR"/>
          <w14:ligatures w14:val="none"/>
        </w:rPr>
      </w:pPr>
    </w:p>
    <w:p w14:paraId="256038D0" w14:textId="57C8D5CE" w:rsidR="00D07181" w:rsidRPr="00D07181" w:rsidRDefault="00D07181" w:rsidP="00D07181">
      <w:pPr>
        <w:spacing w:after="0" w:line="240" w:lineRule="auto"/>
        <w:rPr>
          <w:rFonts w:ascii="Arial" w:eastAsia="Times New Roman" w:hAnsi="Arial" w:cs="Arial"/>
          <w:kern w:val="0"/>
          <w:sz w:val="20"/>
          <w:szCs w:val="24"/>
          <w:lang w:eastAsia="fr-FR"/>
          <w14:ligatures w14:val="none"/>
        </w:rPr>
      </w:pPr>
      <w:r w:rsidRPr="00D07181">
        <w:rPr>
          <w:rFonts w:ascii="Arial" w:eastAsia="Times New Roman" w:hAnsi="Arial" w:cs="Arial"/>
          <w:kern w:val="0"/>
          <w:sz w:val="24"/>
          <w:szCs w:val="28"/>
          <w:lang w:eastAsia="fr-FR"/>
          <w14:ligatures w14:val="none"/>
        </w:rPr>
        <w:t xml:space="preserve">L’offre a été établie sur la base des conditions économiques en vigueur au mois </w:t>
      </w:r>
      <w:r w:rsidR="002A1C39" w:rsidRPr="00D07181">
        <w:rPr>
          <w:rFonts w:ascii="Arial" w:eastAsia="Times New Roman" w:hAnsi="Arial" w:cs="Arial"/>
          <w:kern w:val="0"/>
          <w:sz w:val="24"/>
          <w:szCs w:val="28"/>
          <w:lang w:eastAsia="fr-FR"/>
          <w14:ligatures w14:val="none"/>
        </w:rPr>
        <w:t>D</w:t>
      </w:r>
      <w:r w:rsidR="002A1C39">
        <w:rPr>
          <w:rFonts w:ascii="Arial" w:eastAsia="Times New Roman" w:hAnsi="Arial" w:cs="Arial"/>
          <w:kern w:val="0"/>
          <w:sz w:val="24"/>
          <w:szCs w:val="28"/>
          <w:lang w:eastAsia="fr-FR"/>
          <w14:ligatures w14:val="none"/>
        </w:rPr>
        <w:t>e janvier</w:t>
      </w:r>
      <w:r w:rsidRPr="00D07181">
        <w:rPr>
          <w:rFonts w:ascii="Arial" w:eastAsia="Times New Roman" w:hAnsi="Arial" w:cs="Arial"/>
          <w:kern w:val="0"/>
          <w:sz w:val="24"/>
          <w:szCs w:val="28"/>
          <w:lang w:eastAsia="fr-FR"/>
          <w14:ligatures w14:val="none"/>
        </w:rPr>
        <w:t xml:space="preserve"> 202</w:t>
      </w:r>
      <w:r w:rsidR="002A1C39">
        <w:rPr>
          <w:rFonts w:ascii="Arial" w:eastAsia="Times New Roman" w:hAnsi="Arial" w:cs="Arial"/>
          <w:kern w:val="0"/>
          <w:sz w:val="24"/>
          <w:szCs w:val="28"/>
          <w:lang w:eastAsia="fr-FR"/>
          <w14:ligatures w14:val="none"/>
        </w:rPr>
        <w:t>6</w:t>
      </w:r>
      <w:r w:rsidRPr="00D07181">
        <w:rPr>
          <w:rFonts w:ascii="Arial" w:eastAsia="Times New Roman" w:hAnsi="Arial" w:cs="Arial"/>
          <w:kern w:val="0"/>
          <w:sz w:val="24"/>
          <w:szCs w:val="28"/>
          <w:lang w:eastAsia="fr-FR"/>
          <w14:ligatures w14:val="none"/>
        </w:rPr>
        <w:t xml:space="preserve"> (mois zéro).</w:t>
      </w:r>
    </w:p>
    <w:p w14:paraId="77703ADB" w14:textId="77777777" w:rsidR="00D07181" w:rsidRPr="00D07181" w:rsidRDefault="00D07181" w:rsidP="00D07181">
      <w:pPr>
        <w:spacing w:after="0" w:line="240" w:lineRule="auto"/>
        <w:rPr>
          <w:rFonts w:ascii="Arial" w:eastAsia="Times New Roman" w:hAnsi="Arial" w:cs="Arial"/>
          <w:kern w:val="0"/>
          <w:szCs w:val="24"/>
          <w:lang w:eastAsia="fr-FR"/>
          <w14:ligatures w14:val="none"/>
        </w:rPr>
      </w:pPr>
    </w:p>
    <w:p w14:paraId="278EE5B6" w14:textId="77777777" w:rsidR="00D07181" w:rsidRPr="00D07181" w:rsidRDefault="00D07181" w:rsidP="00D07181">
      <w:pPr>
        <w:spacing w:after="0" w:line="240" w:lineRule="auto"/>
        <w:rPr>
          <w:rFonts w:ascii="Arial" w:eastAsia="Times New Roman" w:hAnsi="Arial" w:cs="Arial"/>
          <w:kern w:val="0"/>
          <w:szCs w:val="24"/>
          <w:lang w:eastAsia="fr-FR"/>
          <w14:ligatures w14:val="none"/>
        </w:rPr>
      </w:pPr>
    </w:p>
    <w:p w14:paraId="300F3E3A" w14:textId="77777777" w:rsidR="00D07181" w:rsidRPr="00D07181" w:rsidRDefault="00D07181" w:rsidP="00D07181">
      <w:pPr>
        <w:spacing w:after="0" w:line="240" w:lineRule="auto"/>
        <w:rPr>
          <w:rFonts w:ascii="Arial" w:eastAsia="Times New Roman" w:hAnsi="Arial" w:cs="Arial"/>
          <w:kern w:val="0"/>
          <w:szCs w:val="24"/>
          <w:lang w:eastAsia="fr-FR"/>
          <w14:ligatures w14:val="none"/>
        </w:rPr>
      </w:pPr>
    </w:p>
    <w:p w14:paraId="53D2F902" w14:textId="77777777" w:rsidR="00D07181" w:rsidRPr="00D07181" w:rsidRDefault="00D07181" w:rsidP="00D07181">
      <w:pPr>
        <w:spacing w:after="0" w:line="240" w:lineRule="auto"/>
        <w:rPr>
          <w:rFonts w:ascii="Arial" w:eastAsia="Times New Roman" w:hAnsi="Arial" w:cs="Arial"/>
          <w:kern w:val="0"/>
          <w:szCs w:val="24"/>
          <w:lang w:eastAsia="fr-FR"/>
          <w14:ligatures w14:val="none"/>
        </w:rPr>
      </w:pPr>
    </w:p>
    <w:p w14:paraId="5FA79592" w14:textId="77777777" w:rsidR="00D07181" w:rsidRPr="00D07181" w:rsidRDefault="00D07181" w:rsidP="00D07181">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Arial"/>
          <w:kern w:val="0"/>
          <w:sz w:val="28"/>
          <w:szCs w:val="24"/>
          <w:lang w:eastAsia="fr-FR"/>
          <w14:ligatures w14:val="none"/>
        </w:rPr>
      </w:pPr>
      <w:bookmarkStart w:id="0" w:name="A0_p6A_a"/>
      <w:bookmarkEnd w:id="0"/>
    </w:p>
    <w:p w14:paraId="3B21E5B2" w14:textId="77777777" w:rsidR="00D07181" w:rsidRPr="00D07181" w:rsidRDefault="00D07181" w:rsidP="00D07181">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Arial"/>
          <w:kern w:val="0"/>
          <w:sz w:val="28"/>
          <w:szCs w:val="24"/>
          <w:lang w:eastAsia="fr-FR"/>
          <w14:ligatures w14:val="none"/>
        </w:rPr>
      </w:pPr>
      <w:r w:rsidRPr="00D07181">
        <w:rPr>
          <w:rFonts w:ascii="Arial" w:eastAsia="Times New Roman" w:hAnsi="Arial" w:cs="Arial"/>
          <w:kern w:val="0"/>
          <w:sz w:val="28"/>
          <w:szCs w:val="24"/>
          <w:lang w:eastAsia="fr-FR"/>
          <w14:ligatures w14:val="none"/>
        </w:rPr>
        <w:t>ACTE D'ENGAGEMENT (AE)</w:t>
      </w:r>
    </w:p>
    <w:p w14:paraId="1E75A779" w14:textId="77777777" w:rsidR="00D07181" w:rsidRPr="00D07181" w:rsidRDefault="00D07181" w:rsidP="00D07181">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Arial"/>
          <w:kern w:val="0"/>
          <w:sz w:val="28"/>
          <w:szCs w:val="24"/>
          <w:lang w:eastAsia="fr-FR"/>
          <w14:ligatures w14:val="none"/>
        </w:rPr>
      </w:pPr>
    </w:p>
    <w:p w14:paraId="22A67D37" w14:textId="77777777" w:rsidR="00D07181" w:rsidRPr="00D07181" w:rsidRDefault="00D07181" w:rsidP="00D07181">
      <w:pPr>
        <w:spacing w:after="0" w:line="240" w:lineRule="auto"/>
        <w:rPr>
          <w:rFonts w:ascii="Arial" w:eastAsia="Times New Roman" w:hAnsi="Arial" w:cs="Arial"/>
          <w:kern w:val="0"/>
          <w:szCs w:val="24"/>
          <w:lang w:eastAsia="fr-FR"/>
          <w14:ligatures w14:val="none"/>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D07181" w:rsidRPr="00D07181" w14:paraId="6F5E8DBA" w14:textId="77777777" w:rsidTr="00727CA3">
        <w:trPr>
          <w:jc w:val="center"/>
        </w:trPr>
        <w:tc>
          <w:tcPr>
            <w:tcW w:w="9426" w:type="dxa"/>
            <w:tcBorders>
              <w:top w:val="double" w:sz="6" w:space="0" w:color="auto"/>
              <w:left w:val="double" w:sz="6" w:space="0" w:color="auto"/>
              <w:bottom w:val="nil"/>
              <w:right w:val="double" w:sz="6" w:space="0" w:color="auto"/>
            </w:tcBorders>
            <w:shd w:val="pct20" w:color="auto" w:fill="auto"/>
            <w:hideMark/>
          </w:tcPr>
          <w:p w14:paraId="681E598E" w14:textId="77777777" w:rsidR="00D07181" w:rsidRPr="00D07181" w:rsidRDefault="00D07181" w:rsidP="00D07181">
            <w:pPr>
              <w:spacing w:after="0" w:line="240" w:lineRule="auto"/>
              <w:jc w:val="center"/>
              <w:rPr>
                <w:rFonts w:ascii="Arial" w:eastAsia="Times New Roman" w:hAnsi="Arial" w:cs="Arial"/>
                <w:b/>
                <w:kern w:val="0"/>
                <w:szCs w:val="24"/>
                <w:lang w:eastAsia="fr-FR"/>
                <w14:ligatures w14:val="none"/>
              </w:rPr>
            </w:pPr>
            <w:r w:rsidRPr="00D07181">
              <w:rPr>
                <w:rFonts w:ascii="Arial" w:eastAsia="Times New Roman" w:hAnsi="Arial" w:cs="Arial"/>
                <w:b/>
                <w:kern w:val="0"/>
                <w:szCs w:val="24"/>
                <w:lang w:eastAsia="fr-FR"/>
                <w14:ligatures w14:val="none"/>
              </w:rPr>
              <w:t>Entité adjudicatrice exerçant la maîtrise d'ouvrage</w:t>
            </w:r>
          </w:p>
        </w:tc>
      </w:tr>
      <w:tr w:rsidR="00D07181" w:rsidRPr="00D07181" w14:paraId="784BA586" w14:textId="77777777" w:rsidTr="00727CA3">
        <w:trPr>
          <w:jc w:val="center"/>
        </w:trPr>
        <w:tc>
          <w:tcPr>
            <w:tcW w:w="9426" w:type="dxa"/>
            <w:tcBorders>
              <w:top w:val="single" w:sz="6" w:space="0" w:color="auto"/>
              <w:left w:val="double" w:sz="6" w:space="0" w:color="auto"/>
              <w:bottom w:val="nil"/>
              <w:right w:val="double" w:sz="6" w:space="0" w:color="auto"/>
            </w:tcBorders>
          </w:tcPr>
          <w:p w14:paraId="196FFD0D" w14:textId="77777777" w:rsidR="00D07181" w:rsidRPr="00D07181" w:rsidRDefault="00D07181" w:rsidP="00D07181">
            <w:pPr>
              <w:spacing w:after="0" w:line="240" w:lineRule="auto"/>
              <w:jc w:val="center"/>
              <w:rPr>
                <w:rFonts w:ascii="Arial" w:eastAsia="Times New Roman" w:hAnsi="Arial" w:cs="Arial"/>
                <w:kern w:val="0"/>
                <w:sz w:val="6"/>
                <w:szCs w:val="24"/>
                <w:lang w:eastAsia="fr-FR"/>
                <w14:ligatures w14:val="none"/>
              </w:rPr>
            </w:pPr>
          </w:p>
        </w:tc>
      </w:tr>
      <w:tr w:rsidR="00D07181" w:rsidRPr="00D07181" w14:paraId="45E4E656" w14:textId="77777777" w:rsidTr="00727CA3">
        <w:trPr>
          <w:jc w:val="center"/>
        </w:trPr>
        <w:tc>
          <w:tcPr>
            <w:tcW w:w="9426" w:type="dxa"/>
            <w:tcBorders>
              <w:top w:val="nil"/>
              <w:left w:val="double" w:sz="6" w:space="0" w:color="auto"/>
              <w:bottom w:val="nil"/>
              <w:right w:val="double" w:sz="6" w:space="0" w:color="auto"/>
            </w:tcBorders>
            <w:hideMark/>
          </w:tcPr>
          <w:p w14:paraId="091A02AA" w14:textId="77777777" w:rsidR="00D07181" w:rsidRPr="00D07181" w:rsidRDefault="00D07181" w:rsidP="00D07181">
            <w:pPr>
              <w:spacing w:after="0" w:line="240" w:lineRule="auto"/>
              <w:jc w:val="center"/>
              <w:rPr>
                <w:rFonts w:ascii="Arial" w:eastAsia="Times New Roman" w:hAnsi="Arial" w:cs="Arial"/>
                <w:kern w:val="0"/>
                <w:szCs w:val="24"/>
                <w:lang w:eastAsia="fr-FR"/>
                <w14:ligatures w14:val="none"/>
              </w:rPr>
            </w:pPr>
            <w:r w:rsidRPr="00D07181">
              <w:rPr>
                <w:rFonts w:ascii="Arial" w:eastAsia="Times New Roman" w:hAnsi="Arial" w:cs="Arial"/>
                <w:kern w:val="0"/>
                <w:szCs w:val="24"/>
                <w:lang w:eastAsia="fr-FR"/>
                <w14:ligatures w14:val="none"/>
              </w:rPr>
              <w:t>MONSIEUR LE PRESIDENT DE LA CHAMBRE DE COMMERCE ET D’INDUSTRIE HAUTS DE FRANCE</w:t>
            </w:r>
          </w:p>
        </w:tc>
      </w:tr>
      <w:tr w:rsidR="00D07181" w:rsidRPr="00D07181" w14:paraId="3BBC704C" w14:textId="77777777" w:rsidTr="00727CA3">
        <w:trPr>
          <w:jc w:val="center"/>
        </w:trPr>
        <w:tc>
          <w:tcPr>
            <w:tcW w:w="9426" w:type="dxa"/>
            <w:tcBorders>
              <w:top w:val="nil"/>
              <w:left w:val="double" w:sz="6" w:space="0" w:color="auto"/>
              <w:bottom w:val="double" w:sz="6" w:space="0" w:color="auto"/>
              <w:right w:val="double" w:sz="6" w:space="0" w:color="auto"/>
            </w:tcBorders>
          </w:tcPr>
          <w:p w14:paraId="79653C04" w14:textId="77777777" w:rsidR="00D07181" w:rsidRPr="00D07181" w:rsidRDefault="00D07181" w:rsidP="00D07181">
            <w:pPr>
              <w:spacing w:after="0" w:line="240" w:lineRule="auto"/>
              <w:jc w:val="center"/>
              <w:rPr>
                <w:rFonts w:ascii="Arial" w:eastAsia="Times New Roman" w:hAnsi="Arial" w:cs="Arial"/>
                <w:kern w:val="0"/>
                <w:sz w:val="6"/>
                <w:szCs w:val="24"/>
                <w:lang w:eastAsia="fr-FR"/>
                <w14:ligatures w14:val="none"/>
              </w:rPr>
            </w:pPr>
          </w:p>
        </w:tc>
      </w:tr>
    </w:tbl>
    <w:p w14:paraId="472CDD6A" w14:textId="77777777" w:rsidR="00D07181" w:rsidRPr="00D07181" w:rsidRDefault="00D07181" w:rsidP="00D07181">
      <w:pPr>
        <w:spacing w:after="0" w:line="240" w:lineRule="auto"/>
        <w:jc w:val="center"/>
        <w:rPr>
          <w:rFonts w:ascii="Arial" w:eastAsia="Times New Roman" w:hAnsi="Arial" w:cs="Arial"/>
          <w:kern w:val="0"/>
          <w:szCs w:val="24"/>
          <w:lang w:eastAsia="fr-FR"/>
          <w14:ligatures w14:val="none"/>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D07181" w:rsidRPr="00D07181" w14:paraId="1C595E91" w14:textId="77777777" w:rsidTr="00727CA3">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1F370221" w14:textId="77777777" w:rsidR="00D07181" w:rsidRPr="00D07181" w:rsidRDefault="00D07181" w:rsidP="00D07181">
            <w:pPr>
              <w:spacing w:after="0" w:line="240" w:lineRule="auto"/>
              <w:jc w:val="center"/>
              <w:rPr>
                <w:rFonts w:ascii="Arial" w:eastAsia="Times New Roman" w:hAnsi="Arial" w:cs="Arial"/>
                <w:b/>
                <w:kern w:val="0"/>
                <w:szCs w:val="24"/>
                <w:lang w:eastAsia="fr-FR"/>
                <w14:ligatures w14:val="none"/>
              </w:rPr>
            </w:pPr>
            <w:r w:rsidRPr="00D07181">
              <w:rPr>
                <w:rFonts w:ascii="Arial" w:eastAsia="Times New Roman" w:hAnsi="Arial" w:cs="Arial"/>
                <w:b/>
                <w:kern w:val="0"/>
                <w:szCs w:val="24"/>
                <w:lang w:eastAsia="fr-FR"/>
                <w14:ligatures w14:val="none"/>
              </w:rPr>
              <w:t>Personne Responsable du Marché représentant l’entité adjudicatrice</w:t>
            </w:r>
          </w:p>
        </w:tc>
      </w:tr>
      <w:tr w:rsidR="00D07181" w:rsidRPr="00D07181" w14:paraId="74F7659E" w14:textId="77777777" w:rsidTr="00727CA3">
        <w:trPr>
          <w:jc w:val="center"/>
        </w:trPr>
        <w:tc>
          <w:tcPr>
            <w:tcW w:w="9426" w:type="dxa"/>
            <w:tcBorders>
              <w:top w:val="nil"/>
              <w:left w:val="double" w:sz="6" w:space="0" w:color="auto"/>
              <w:bottom w:val="nil"/>
              <w:right w:val="double" w:sz="6" w:space="0" w:color="auto"/>
            </w:tcBorders>
          </w:tcPr>
          <w:p w14:paraId="2B8DAB75" w14:textId="77777777" w:rsidR="00D07181" w:rsidRPr="00D07181" w:rsidRDefault="00D07181" w:rsidP="00D07181">
            <w:pPr>
              <w:spacing w:after="0" w:line="240" w:lineRule="auto"/>
              <w:jc w:val="center"/>
              <w:rPr>
                <w:rFonts w:ascii="Arial" w:eastAsia="Times New Roman" w:hAnsi="Arial" w:cs="Arial"/>
                <w:kern w:val="0"/>
                <w:sz w:val="6"/>
                <w:szCs w:val="24"/>
                <w:lang w:eastAsia="fr-FR"/>
                <w14:ligatures w14:val="none"/>
              </w:rPr>
            </w:pPr>
          </w:p>
        </w:tc>
      </w:tr>
      <w:tr w:rsidR="00D07181" w:rsidRPr="00D07181" w14:paraId="734B974B" w14:textId="77777777" w:rsidTr="00727CA3">
        <w:trPr>
          <w:jc w:val="center"/>
        </w:trPr>
        <w:tc>
          <w:tcPr>
            <w:tcW w:w="9426" w:type="dxa"/>
            <w:tcBorders>
              <w:top w:val="nil"/>
              <w:left w:val="double" w:sz="6" w:space="0" w:color="auto"/>
              <w:bottom w:val="nil"/>
              <w:right w:val="double" w:sz="6" w:space="0" w:color="auto"/>
            </w:tcBorders>
            <w:hideMark/>
          </w:tcPr>
          <w:p w14:paraId="52024E7E" w14:textId="77777777" w:rsidR="00D07181" w:rsidRPr="00D07181" w:rsidRDefault="00D07181" w:rsidP="00D07181">
            <w:pPr>
              <w:spacing w:after="0" w:line="240" w:lineRule="auto"/>
              <w:jc w:val="center"/>
              <w:rPr>
                <w:rFonts w:ascii="Arial" w:eastAsia="Times New Roman" w:hAnsi="Arial" w:cs="Arial"/>
                <w:kern w:val="0"/>
                <w:szCs w:val="24"/>
                <w:lang w:eastAsia="fr-FR"/>
                <w14:ligatures w14:val="none"/>
              </w:rPr>
            </w:pPr>
            <w:bookmarkStart w:id="1" w:name="A0_p7_a"/>
            <w:r w:rsidRPr="00D07181">
              <w:rPr>
                <w:rFonts w:ascii="Arial" w:eastAsia="Times New Roman" w:hAnsi="Arial" w:cs="Arial"/>
                <w:kern w:val="0"/>
                <w:szCs w:val="24"/>
                <w:lang w:eastAsia="fr-FR"/>
                <w14:ligatures w14:val="none"/>
              </w:rPr>
              <w:t xml:space="preserve">MONSIEUR LE PRESIDENT DE LA </w:t>
            </w:r>
            <w:bookmarkEnd w:id="1"/>
            <w:r w:rsidRPr="00D07181">
              <w:rPr>
                <w:rFonts w:ascii="Arial" w:eastAsia="Times New Roman" w:hAnsi="Arial" w:cs="Arial"/>
                <w:kern w:val="0"/>
                <w:szCs w:val="24"/>
                <w:lang w:eastAsia="fr-FR"/>
                <w14:ligatures w14:val="none"/>
              </w:rPr>
              <w:t xml:space="preserve">CHAMBRE DE COMMERCE ET D’INDUSTRIE </w:t>
            </w:r>
          </w:p>
          <w:p w14:paraId="3D8A076C" w14:textId="77777777" w:rsidR="00D07181" w:rsidRPr="00D07181" w:rsidRDefault="00D07181" w:rsidP="00D07181">
            <w:pPr>
              <w:spacing w:after="0" w:line="240" w:lineRule="auto"/>
              <w:jc w:val="center"/>
              <w:rPr>
                <w:rFonts w:ascii="Arial" w:eastAsia="Times New Roman" w:hAnsi="Arial" w:cs="Arial"/>
                <w:kern w:val="0"/>
                <w:szCs w:val="24"/>
                <w:lang w:eastAsia="fr-FR"/>
                <w14:ligatures w14:val="none"/>
              </w:rPr>
            </w:pPr>
            <w:r w:rsidRPr="00D07181">
              <w:rPr>
                <w:rFonts w:ascii="Arial" w:eastAsia="Times New Roman" w:hAnsi="Arial" w:cs="Arial"/>
                <w:kern w:val="0"/>
                <w:szCs w:val="24"/>
                <w:lang w:eastAsia="fr-FR"/>
                <w14:ligatures w14:val="none"/>
              </w:rPr>
              <w:t>HAUTS DE FRANCE</w:t>
            </w:r>
          </w:p>
        </w:tc>
      </w:tr>
      <w:tr w:rsidR="00D07181" w:rsidRPr="00D07181" w14:paraId="077EA02B" w14:textId="77777777" w:rsidTr="00727CA3">
        <w:trPr>
          <w:jc w:val="center"/>
        </w:trPr>
        <w:tc>
          <w:tcPr>
            <w:tcW w:w="9426" w:type="dxa"/>
            <w:tcBorders>
              <w:top w:val="nil"/>
              <w:left w:val="double" w:sz="6" w:space="0" w:color="auto"/>
              <w:bottom w:val="double" w:sz="6" w:space="0" w:color="auto"/>
              <w:right w:val="double" w:sz="6" w:space="0" w:color="auto"/>
            </w:tcBorders>
          </w:tcPr>
          <w:p w14:paraId="35F80904" w14:textId="77777777" w:rsidR="00D07181" w:rsidRPr="00D07181" w:rsidRDefault="00D07181" w:rsidP="00D07181">
            <w:pPr>
              <w:spacing w:after="0" w:line="240" w:lineRule="auto"/>
              <w:jc w:val="center"/>
              <w:rPr>
                <w:rFonts w:ascii="Arial" w:eastAsia="Times New Roman" w:hAnsi="Arial" w:cs="Arial"/>
                <w:kern w:val="0"/>
                <w:sz w:val="6"/>
                <w:szCs w:val="24"/>
                <w:lang w:eastAsia="fr-FR"/>
                <w14:ligatures w14:val="none"/>
              </w:rPr>
            </w:pPr>
          </w:p>
        </w:tc>
      </w:tr>
    </w:tbl>
    <w:p w14:paraId="1FD35090" w14:textId="77777777" w:rsidR="00D07181" w:rsidRPr="00D07181" w:rsidRDefault="00D07181" w:rsidP="00D07181">
      <w:pPr>
        <w:spacing w:after="0" w:line="240" w:lineRule="auto"/>
        <w:jc w:val="center"/>
        <w:rPr>
          <w:rFonts w:ascii="Arial" w:eastAsia="Times New Roman" w:hAnsi="Arial" w:cs="Arial"/>
          <w:kern w:val="0"/>
          <w:szCs w:val="24"/>
          <w:lang w:eastAsia="fr-FR"/>
          <w14:ligatures w14:val="none"/>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D07181" w:rsidRPr="00D07181" w14:paraId="3F758BC6" w14:textId="77777777" w:rsidTr="00727CA3">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08C66DF9" w14:textId="77777777" w:rsidR="00D07181" w:rsidRPr="00D07181" w:rsidRDefault="00D07181" w:rsidP="00D07181">
            <w:pPr>
              <w:spacing w:after="0" w:line="240" w:lineRule="auto"/>
              <w:jc w:val="center"/>
              <w:rPr>
                <w:rFonts w:ascii="Arial" w:eastAsia="Times New Roman" w:hAnsi="Arial" w:cs="Arial"/>
                <w:b/>
                <w:kern w:val="0"/>
                <w:szCs w:val="24"/>
                <w:lang w:eastAsia="fr-FR"/>
                <w14:ligatures w14:val="none"/>
              </w:rPr>
            </w:pPr>
            <w:r w:rsidRPr="00D07181">
              <w:rPr>
                <w:rFonts w:ascii="Arial" w:eastAsia="Times New Roman" w:hAnsi="Arial" w:cs="Arial"/>
                <w:b/>
                <w:kern w:val="0"/>
                <w:szCs w:val="24"/>
                <w:lang w:eastAsia="fr-FR"/>
                <w14:ligatures w14:val="none"/>
              </w:rPr>
              <w:t>Personne habilitée à donner les renseignements</w:t>
            </w:r>
          </w:p>
        </w:tc>
      </w:tr>
      <w:tr w:rsidR="00D07181" w:rsidRPr="00D07181" w14:paraId="1A5D7E91" w14:textId="77777777" w:rsidTr="00727CA3">
        <w:trPr>
          <w:jc w:val="center"/>
        </w:trPr>
        <w:tc>
          <w:tcPr>
            <w:tcW w:w="9426" w:type="dxa"/>
            <w:tcBorders>
              <w:top w:val="nil"/>
              <w:left w:val="double" w:sz="6" w:space="0" w:color="auto"/>
              <w:bottom w:val="nil"/>
              <w:right w:val="double" w:sz="6" w:space="0" w:color="auto"/>
            </w:tcBorders>
          </w:tcPr>
          <w:p w14:paraId="1B800C1D" w14:textId="77777777" w:rsidR="00D07181" w:rsidRPr="00D07181" w:rsidRDefault="00D07181" w:rsidP="00D07181">
            <w:pPr>
              <w:spacing w:after="0" w:line="240" w:lineRule="auto"/>
              <w:jc w:val="center"/>
              <w:rPr>
                <w:rFonts w:ascii="Arial" w:eastAsia="Times New Roman" w:hAnsi="Arial" w:cs="Arial"/>
                <w:kern w:val="0"/>
                <w:sz w:val="6"/>
                <w:szCs w:val="24"/>
                <w:lang w:eastAsia="fr-FR"/>
                <w14:ligatures w14:val="none"/>
              </w:rPr>
            </w:pPr>
          </w:p>
        </w:tc>
      </w:tr>
      <w:tr w:rsidR="00D07181" w:rsidRPr="00D07181" w14:paraId="1275E8B2" w14:textId="77777777" w:rsidTr="00727CA3">
        <w:trPr>
          <w:jc w:val="center"/>
        </w:trPr>
        <w:tc>
          <w:tcPr>
            <w:tcW w:w="9426" w:type="dxa"/>
            <w:tcBorders>
              <w:top w:val="nil"/>
              <w:left w:val="double" w:sz="6" w:space="0" w:color="auto"/>
              <w:bottom w:val="nil"/>
              <w:right w:val="double" w:sz="6" w:space="0" w:color="auto"/>
            </w:tcBorders>
            <w:hideMark/>
          </w:tcPr>
          <w:p w14:paraId="0FCD45D6" w14:textId="77777777" w:rsidR="00D07181" w:rsidRPr="00D07181" w:rsidRDefault="00D07181" w:rsidP="00D07181">
            <w:pPr>
              <w:spacing w:after="0" w:line="240" w:lineRule="auto"/>
              <w:jc w:val="center"/>
              <w:rPr>
                <w:rFonts w:ascii="Arial" w:eastAsia="Times New Roman" w:hAnsi="Arial" w:cs="Arial"/>
                <w:kern w:val="0"/>
                <w:szCs w:val="24"/>
                <w:lang w:eastAsia="fr-FR"/>
                <w14:ligatures w14:val="none"/>
              </w:rPr>
            </w:pPr>
            <w:bookmarkStart w:id="2" w:name="A0_p7_b"/>
            <w:r w:rsidRPr="00D07181">
              <w:rPr>
                <w:rFonts w:ascii="Arial" w:eastAsia="Times New Roman" w:hAnsi="Arial" w:cs="Arial"/>
                <w:kern w:val="0"/>
                <w:szCs w:val="24"/>
                <w:lang w:eastAsia="fr-FR"/>
                <w14:ligatures w14:val="none"/>
              </w:rPr>
              <w:t xml:space="preserve">MONSIEUR LE PRESIDENT DE LA CHAMBRE DE COMMERCE ET D’INDUSTRIE </w:t>
            </w:r>
            <w:bookmarkEnd w:id="2"/>
          </w:p>
          <w:p w14:paraId="50FCEF51" w14:textId="77777777" w:rsidR="00D07181" w:rsidRPr="00D07181" w:rsidRDefault="00D07181" w:rsidP="00D07181">
            <w:pPr>
              <w:spacing w:after="0" w:line="240" w:lineRule="auto"/>
              <w:jc w:val="center"/>
              <w:rPr>
                <w:rFonts w:ascii="Arial" w:eastAsia="Times New Roman" w:hAnsi="Arial" w:cs="Arial"/>
                <w:kern w:val="0"/>
                <w:szCs w:val="24"/>
                <w:lang w:eastAsia="fr-FR"/>
                <w14:ligatures w14:val="none"/>
              </w:rPr>
            </w:pPr>
            <w:r w:rsidRPr="00D07181">
              <w:rPr>
                <w:rFonts w:ascii="Arial" w:eastAsia="Times New Roman" w:hAnsi="Arial" w:cs="Arial"/>
                <w:kern w:val="0"/>
                <w:szCs w:val="24"/>
                <w:lang w:eastAsia="fr-FR"/>
                <w14:ligatures w14:val="none"/>
              </w:rPr>
              <w:t>HAUTS DE FRANCE</w:t>
            </w:r>
          </w:p>
        </w:tc>
      </w:tr>
      <w:tr w:rsidR="00D07181" w:rsidRPr="00D07181" w14:paraId="737E1E9E" w14:textId="77777777" w:rsidTr="00727CA3">
        <w:trPr>
          <w:jc w:val="center"/>
        </w:trPr>
        <w:tc>
          <w:tcPr>
            <w:tcW w:w="9426" w:type="dxa"/>
            <w:tcBorders>
              <w:top w:val="nil"/>
              <w:left w:val="double" w:sz="6" w:space="0" w:color="auto"/>
              <w:bottom w:val="double" w:sz="6" w:space="0" w:color="auto"/>
              <w:right w:val="double" w:sz="6" w:space="0" w:color="auto"/>
            </w:tcBorders>
          </w:tcPr>
          <w:p w14:paraId="506CA837" w14:textId="77777777" w:rsidR="00D07181" w:rsidRPr="00D07181" w:rsidRDefault="00D07181" w:rsidP="00D07181">
            <w:pPr>
              <w:spacing w:after="0" w:line="240" w:lineRule="auto"/>
              <w:jc w:val="center"/>
              <w:rPr>
                <w:rFonts w:ascii="Arial" w:eastAsia="Times New Roman" w:hAnsi="Arial" w:cs="Arial"/>
                <w:kern w:val="0"/>
                <w:sz w:val="6"/>
                <w:szCs w:val="24"/>
                <w:lang w:eastAsia="fr-FR"/>
                <w14:ligatures w14:val="none"/>
              </w:rPr>
            </w:pPr>
          </w:p>
        </w:tc>
      </w:tr>
    </w:tbl>
    <w:p w14:paraId="48698F08" w14:textId="77777777" w:rsidR="00D07181" w:rsidRPr="00D07181" w:rsidRDefault="00D07181" w:rsidP="00D07181">
      <w:pPr>
        <w:spacing w:after="0" w:line="240" w:lineRule="auto"/>
        <w:jc w:val="center"/>
        <w:rPr>
          <w:rFonts w:ascii="Arial" w:eastAsia="Times New Roman" w:hAnsi="Arial" w:cs="Arial"/>
          <w:kern w:val="0"/>
          <w:szCs w:val="24"/>
          <w:lang w:eastAsia="fr-FR"/>
          <w14:ligatures w14:val="none"/>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D07181" w:rsidRPr="00D07181" w14:paraId="7DD6A732" w14:textId="77777777" w:rsidTr="00727CA3">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14A0F4A9" w14:textId="77777777" w:rsidR="00D07181" w:rsidRPr="00D07181" w:rsidRDefault="00D07181" w:rsidP="00D07181">
            <w:pPr>
              <w:spacing w:after="0" w:line="240" w:lineRule="auto"/>
              <w:jc w:val="center"/>
              <w:rPr>
                <w:rFonts w:ascii="Arial" w:eastAsia="Times New Roman" w:hAnsi="Arial" w:cs="Arial"/>
                <w:b/>
                <w:kern w:val="0"/>
                <w:szCs w:val="24"/>
                <w:lang w:eastAsia="fr-FR"/>
                <w14:ligatures w14:val="none"/>
              </w:rPr>
            </w:pPr>
            <w:r w:rsidRPr="00D07181">
              <w:rPr>
                <w:rFonts w:ascii="Arial" w:eastAsia="Times New Roman" w:hAnsi="Arial" w:cs="Arial"/>
                <w:b/>
                <w:kern w:val="0"/>
                <w:szCs w:val="24"/>
                <w:lang w:eastAsia="fr-FR"/>
                <w14:ligatures w14:val="none"/>
              </w:rPr>
              <w:t>Ordonnateur</w:t>
            </w:r>
          </w:p>
        </w:tc>
      </w:tr>
      <w:tr w:rsidR="00D07181" w:rsidRPr="00D07181" w14:paraId="5B6E1465" w14:textId="77777777" w:rsidTr="00727CA3">
        <w:trPr>
          <w:jc w:val="center"/>
        </w:trPr>
        <w:tc>
          <w:tcPr>
            <w:tcW w:w="9426" w:type="dxa"/>
            <w:tcBorders>
              <w:top w:val="nil"/>
              <w:left w:val="double" w:sz="6" w:space="0" w:color="auto"/>
              <w:bottom w:val="nil"/>
              <w:right w:val="double" w:sz="6" w:space="0" w:color="auto"/>
            </w:tcBorders>
          </w:tcPr>
          <w:p w14:paraId="2ED92506" w14:textId="77777777" w:rsidR="00D07181" w:rsidRPr="00D07181" w:rsidRDefault="00D07181" w:rsidP="00D07181">
            <w:pPr>
              <w:spacing w:after="0" w:line="240" w:lineRule="auto"/>
              <w:jc w:val="center"/>
              <w:rPr>
                <w:rFonts w:ascii="Arial" w:eastAsia="Times New Roman" w:hAnsi="Arial" w:cs="Arial"/>
                <w:kern w:val="0"/>
                <w:sz w:val="6"/>
                <w:szCs w:val="24"/>
                <w:lang w:eastAsia="fr-FR"/>
                <w14:ligatures w14:val="none"/>
              </w:rPr>
            </w:pPr>
          </w:p>
        </w:tc>
      </w:tr>
      <w:tr w:rsidR="00D07181" w:rsidRPr="00D07181" w14:paraId="6CDF6B3D" w14:textId="77777777" w:rsidTr="00727CA3">
        <w:trPr>
          <w:jc w:val="center"/>
        </w:trPr>
        <w:tc>
          <w:tcPr>
            <w:tcW w:w="9426" w:type="dxa"/>
            <w:tcBorders>
              <w:top w:val="nil"/>
              <w:left w:val="double" w:sz="6" w:space="0" w:color="auto"/>
              <w:bottom w:val="nil"/>
              <w:right w:val="double" w:sz="6" w:space="0" w:color="auto"/>
            </w:tcBorders>
            <w:hideMark/>
          </w:tcPr>
          <w:p w14:paraId="29114FE4" w14:textId="77777777" w:rsidR="00D07181" w:rsidRPr="00D07181" w:rsidRDefault="00D07181" w:rsidP="00D07181">
            <w:pPr>
              <w:spacing w:after="0" w:line="240" w:lineRule="auto"/>
              <w:jc w:val="center"/>
              <w:rPr>
                <w:rFonts w:ascii="Arial" w:eastAsia="Times New Roman" w:hAnsi="Arial" w:cs="Arial"/>
                <w:kern w:val="0"/>
                <w:szCs w:val="24"/>
                <w:lang w:eastAsia="fr-FR"/>
                <w14:ligatures w14:val="none"/>
              </w:rPr>
            </w:pPr>
            <w:bookmarkStart w:id="3" w:name="A0_p7_c"/>
            <w:r w:rsidRPr="00D07181">
              <w:rPr>
                <w:rFonts w:ascii="Arial" w:eastAsia="Times New Roman" w:hAnsi="Arial" w:cs="Arial"/>
                <w:kern w:val="0"/>
                <w:szCs w:val="24"/>
                <w:lang w:eastAsia="fr-FR"/>
                <w14:ligatures w14:val="none"/>
              </w:rPr>
              <w:t xml:space="preserve">MONSIEUR LE PRESIDENT DE LA CHAMBRE DE COMMERCE ET D’INDUSTRIE </w:t>
            </w:r>
            <w:bookmarkEnd w:id="3"/>
          </w:p>
          <w:p w14:paraId="1832B892" w14:textId="77777777" w:rsidR="00D07181" w:rsidRPr="00D07181" w:rsidRDefault="00D07181" w:rsidP="00D07181">
            <w:pPr>
              <w:spacing w:after="0" w:line="240" w:lineRule="auto"/>
              <w:jc w:val="center"/>
              <w:rPr>
                <w:rFonts w:ascii="Arial" w:eastAsia="Times New Roman" w:hAnsi="Arial" w:cs="Arial"/>
                <w:kern w:val="0"/>
                <w:szCs w:val="24"/>
                <w:lang w:eastAsia="fr-FR"/>
                <w14:ligatures w14:val="none"/>
              </w:rPr>
            </w:pPr>
            <w:r w:rsidRPr="00D07181">
              <w:rPr>
                <w:rFonts w:ascii="Arial" w:eastAsia="Times New Roman" w:hAnsi="Arial" w:cs="Arial"/>
                <w:kern w:val="0"/>
                <w:szCs w:val="24"/>
                <w:lang w:eastAsia="fr-FR"/>
                <w14:ligatures w14:val="none"/>
              </w:rPr>
              <w:t>HAUTS DE FRANCE</w:t>
            </w:r>
          </w:p>
        </w:tc>
      </w:tr>
      <w:tr w:rsidR="00D07181" w:rsidRPr="00D07181" w14:paraId="7C2D2C72" w14:textId="77777777" w:rsidTr="00727CA3">
        <w:trPr>
          <w:jc w:val="center"/>
        </w:trPr>
        <w:tc>
          <w:tcPr>
            <w:tcW w:w="9426" w:type="dxa"/>
            <w:tcBorders>
              <w:top w:val="nil"/>
              <w:left w:val="double" w:sz="6" w:space="0" w:color="auto"/>
              <w:bottom w:val="double" w:sz="6" w:space="0" w:color="auto"/>
              <w:right w:val="double" w:sz="6" w:space="0" w:color="auto"/>
            </w:tcBorders>
          </w:tcPr>
          <w:p w14:paraId="5221F7D3" w14:textId="77777777" w:rsidR="00D07181" w:rsidRPr="00D07181" w:rsidRDefault="00D07181" w:rsidP="00D07181">
            <w:pPr>
              <w:spacing w:after="0" w:line="240" w:lineRule="auto"/>
              <w:jc w:val="center"/>
              <w:rPr>
                <w:rFonts w:ascii="Arial" w:eastAsia="Times New Roman" w:hAnsi="Arial" w:cs="Arial"/>
                <w:kern w:val="0"/>
                <w:sz w:val="6"/>
                <w:szCs w:val="24"/>
                <w:lang w:eastAsia="fr-FR"/>
                <w14:ligatures w14:val="none"/>
              </w:rPr>
            </w:pPr>
          </w:p>
        </w:tc>
      </w:tr>
    </w:tbl>
    <w:p w14:paraId="6C0F0699" w14:textId="77777777" w:rsidR="00D07181" w:rsidRPr="00D07181" w:rsidRDefault="00D07181" w:rsidP="00D07181">
      <w:pPr>
        <w:spacing w:after="0" w:line="240" w:lineRule="auto"/>
        <w:jc w:val="center"/>
        <w:rPr>
          <w:rFonts w:ascii="Arial" w:eastAsia="Times New Roman" w:hAnsi="Arial" w:cs="Arial"/>
          <w:kern w:val="0"/>
          <w:szCs w:val="24"/>
          <w:lang w:eastAsia="fr-FR"/>
          <w14:ligatures w14:val="none"/>
        </w:rPr>
      </w:pPr>
    </w:p>
    <w:p w14:paraId="177D1F16" w14:textId="77777777" w:rsidR="00D07181" w:rsidRPr="00D07181" w:rsidRDefault="00D07181" w:rsidP="00D07181">
      <w:pPr>
        <w:spacing w:after="0" w:line="240" w:lineRule="auto"/>
        <w:jc w:val="center"/>
        <w:rPr>
          <w:rFonts w:ascii="Arial" w:eastAsia="Times New Roman" w:hAnsi="Arial" w:cs="Arial"/>
          <w:kern w:val="0"/>
          <w:szCs w:val="24"/>
          <w:lang w:eastAsia="fr-FR"/>
          <w14:ligatures w14:val="none"/>
        </w:rPr>
      </w:pPr>
    </w:p>
    <w:tbl>
      <w:tblPr>
        <w:tblW w:w="0" w:type="auto"/>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6"/>
      </w:tblGrid>
      <w:tr w:rsidR="00D07181" w:rsidRPr="00D07181" w14:paraId="40A6D5C0" w14:textId="77777777" w:rsidTr="00727CA3">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361E3A14" w14:textId="77777777" w:rsidR="00D07181" w:rsidRPr="00D07181" w:rsidRDefault="00D07181" w:rsidP="00D07181">
            <w:pPr>
              <w:spacing w:after="0" w:line="240" w:lineRule="auto"/>
              <w:jc w:val="center"/>
              <w:rPr>
                <w:rFonts w:ascii="Arial" w:eastAsia="Times New Roman" w:hAnsi="Arial" w:cs="Arial"/>
                <w:b/>
                <w:kern w:val="0"/>
                <w:szCs w:val="24"/>
                <w:lang w:eastAsia="fr-FR"/>
                <w14:ligatures w14:val="none"/>
              </w:rPr>
            </w:pPr>
            <w:r w:rsidRPr="00D07181">
              <w:rPr>
                <w:rFonts w:ascii="Arial" w:eastAsia="Times New Roman" w:hAnsi="Arial" w:cs="Arial"/>
                <w:b/>
                <w:kern w:val="0"/>
                <w:szCs w:val="24"/>
                <w:lang w:eastAsia="fr-FR"/>
                <w14:ligatures w14:val="none"/>
              </w:rPr>
              <w:t>Comptable public assignataire</w:t>
            </w:r>
          </w:p>
        </w:tc>
      </w:tr>
      <w:tr w:rsidR="00D07181" w:rsidRPr="00D07181" w14:paraId="0037313D" w14:textId="77777777" w:rsidTr="00727CA3">
        <w:trPr>
          <w:jc w:val="center"/>
        </w:trPr>
        <w:tc>
          <w:tcPr>
            <w:tcW w:w="9426" w:type="dxa"/>
            <w:tcBorders>
              <w:top w:val="nil"/>
              <w:left w:val="double" w:sz="6" w:space="0" w:color="auto"/>
              <w:bottom w:val="nil"/>
              <w:right w:val="double" w:sz="6" w:space="0" w:color="auto"/>
            </w:tcBorders>
          </w:tcPr>
          <w:p w14:paraId="5B630156" w14:textId="77777777" w:rsidR="00D07181" w:rsidRPr="00D07181" w:rsidRDefault="00D07181" w:rsidP="00D07181">
            <w:pPr>
              <w:spacing w:after="0" w:line="240" w:lineRule="auto"/>
              <w:jc w:val="center"/>
              <w:rPr>
                <w:rFonts w:ascii="Arial" w:eastAsia="Times New Roman" w:hAnsi="Arial" w:cs="Arial"/>
                <w:kern w:val="0"/>
                <w:sz w:val="6"/>
                <w:szCs w:val="24"/>
                <w:lang w:eastAsia="fr-FR"/>
                <w14:ligatures w14:val="none"/>
              </w:rPr>
            </w:pPr>
          </w:p>
        </w:tc>
      </w:tr>
      <w:tr w:rsidR="00D07181" w:rsidRPr="00D07181" w14:paraId="29025895" w14:textId="77777777" w:rsidTr="00727CA3">
        <w:trPr>
          <w:jc w:val="center"/>
        </w:trPr>
        <w:tc>
          <w:tcPr>
            <w:tcW w:w="9426" w:type="dxa"/>
            <w:tcBorders>
              <w:top w:val="nil"/>
              <w:left w:val="double" w:sz="6" w:space="0" w:color="auto"/>
              <w:bottom w:val="nil"/>
              <w:right w:val="double" w:sz="6" w:space="0" w:color="auto"/>
            </w:tcBorders>
            <w:hideMark/>
          </w:tcPr>
          <w:p w14:paraId="6068A156" w14:textId="77777777" w:rsidR="00D07181" w:rsidRPr="00D07181" w:rsidRDefault="00D07181" w:rsidP="00D07181">
            <w:pPr>
              <w:spacing w:after="0" w:line="240" w:lineRule="auto"/>
              <w:jc w:val="center"/>
              <w:rPr>
                <w:rFonts w:ascii="Arial" w:eastAsia="Times New Roman" w:hAnsi="Arial" w:cs="Arial"/>
                <w:kern w:val="0"/>
                <w:szCs w:val="24"/>
                <w:lang w:eastAsia="fr-FR"/>
                <w14:ligatures w14:val="none"/>
              </w:rPr>
            </w:pPr>
            <w:bookmarkStart w:id="4" w:name="A0_p7_d"/>
            <w:r w:rsidRPr="00D07181">
              <w:rPr>
                <w:rFonts w:ascii="Arial" w:eastAsia="Times New Roman" w:hAnsi="Arial" w:cs="Arial"/>
                <w:kern w:val="0"/>
                <w:szCs w:val="24"/>
                <w:lang w:eastAsia="fr-FR"/>
                <w14:ligatures w14:val="none"/>
              </w:rPr>
              <w:t>TRESORIER DE LA CHAMBRE DE COMMERCE ET D’INDUSTRIE</w:t>
            </w:r>
            <w:bookmarkEnd w:id="4"/>
            <w:r w:rsidRPr="00D07181">
              <w:rPr>
                <w:rFonts w:ascii="Arial" w:eastAsia="Times New Roman" w:hAnsi="Arial" w:cs="Arial"/>
                <w:kern w:val="0"/>
                <w:szCs w:val="24"/>
                <w:lang w:eastAsia="fr-FR"/>
                <w14:ligatures w14:val="none"/>
              </w:rPr>
              <w:t xml:space="preserve"> HAUTS DE FRANCE</w:t>
            </w:r>
          </w:p>
        </w:tc>
      </w:tr>
      <w:tr w:rsidR="00D07181" w:rsidRPr="00D07181" w14:paraId="403AE908" w14:textId="77777777" w:rsidTr="00727CA3">
        <w:trPr>
          <w:jc w:val="center"/>
        </w:trPr>
        <w:tc>
          <w:tcPr>
            <w:tcW w:w="9426" w:type="dxa"/>
            <w:tcBorders>
              <w:top w:val="nil"/>
              <w:left w:val="double" w:sz="6" w:space="0" w:color="auto"/>
              <w:bottom w:val="double" w:sz="6" w:space="0" w:color="auto"/>
              <w:right w:val="double" w:sz="6" w:space="0" w:color="auto"/>
            </w:tcBorders>
          </w:tcPr>
          <w:p w14:paraId="5A0D030D" w14:textId="77777777" w:rsidR="00D07181" w:rsidRPr="00D07181" w:rsidRDefault="00D07181" w:rsidP="00D07181">
            <w:pPr>
              <w:spacing w:after="0" w:line="240" w:lineRule="auto"/>
              <w:rPr>
                <w:rFonts w:ascii="Arial" w:eastAsia="Times New Roman" w:hAnsi="Arial" w:cs="Arial"/>
                <w:kern w:val="0"/>
                <w:sz w:val="6"/>
                <w:szCs w:val="24"/>
                <w:lang w:eastAsia="fr-FR"/>
                <w14:ligatures w14:val="none"/>
              </w:rPr>
            </w:pPr>
          </w:p>
        </w:tc>
      </w:tr>
    </w:tbl>
    <w:p w14:paraId="2F0AB38B" w14:textId="77777777" w:rsidR="00D07181" w:rsidRPr="00D07181" w:rsidRDefault="00D07181" w:rsidP="00D07181">
      <w:pPr>
        <w:spacing w:after="0" w:line="240" w:lineRule="auto"/>
        <w:rPr>
          <w:rFonts w:ascii="Arial" w:eastAsia="Times New Roman" w:hAnsi="Arial" w:cs="Arial"/>
          <w:b/>
          <w:i/>
          <w:kern w:val="0"/>
          <w:sz w:val="20"/>
          <w:szCs w:val="24"/>
          <w:lang w:eastAsia="fr-FR"/>
          <w14:ligatures w14:val="none"/>
        </w:rPr>
      </w:pPr>
    </w:p>
    <w:p w14:paraId="4896BAF4" w14:textId="77777777" w:rsidR="00D07181" w:rsidRPr="00D07181" w:rsidRDefault="00D07181" w:rsidP="00D07181">
      <w:pPr>
        <w:spacing w:after="0" w:line="240" w:lineRule="auto"/>
        <w:rPr>
          <w:rFonts w:ascii="Arial" w:eastAsia="Times New Roman" w:hAnsi="Arial" w:cs="Arial"/>
          <w:b/>
          <w:i/>
          <w:kern w:val="0"/>
          <w:sz w:val="20"/>
          <w:szCs w:val="24"/>
          <w:lang w:eastAsia="fr-FR"/>
          <w14:ligatures w14:val="none"/>
        </w:rPr>
      </w:pPr>
    </w:p>
    <w:p w14:paraId="598F0C37" w14:textId="77777777" w:rsidR="00D07181" w:rsidRPr="00D07181" w:rsidRDefault="00D07181" w:rsidP="00D07181">
      <w:pPr>
        <w:spacing w:after="0" w:line="240" w:lineRule="auto"/>
        <w:rPr>
          <w:rFonts w:ascii="Arial" w:eastAsia="Times New Roman" w:hAnsi="Arial" w:cs="Arial"/>
          <w:b/>
          <w:i/>
          <w:kern w:val="0"/>
          <w:sz w:val="20"/>
          <w:szCs w:val="24"/>
          <w:lang w:eastAsia="fr-FR"/>
          <w14:ligatures w14:val="none"/>
        </w:rPr>
      </w:pPr>
    </w:p>
    <w:p w14:paraId="5FD47132" w14:textId="77777777" w:rsidR="00D07181" w:rsidRPr="00D07181" w:rsidRDefault="00D07181" w:rsidP="00D07181">
      <w:pPr>
        <w:spacing w:after="0" w:line="240" w:lineRule="auto"/>
        <w:rPr>
          <w:rFonts w:ascii="Arial" w:eastAsia="Times New Roman" w:hAnsi="Arial" w:cs="Arial"/>
          <w:b/>
          <w:i/>
          <w:kern w:val="0"/>
          <w:sz w:val="20"/>
          <w:szCs w:val="24"/>
          <w:lang w:eastAsia="fr-FR"/>
          <w14:ligatures w14:val="none"/>
        </w:rPr>
      </w:pPr>
    </w:p>
    <w:p w14:paraId="7407757C" w14:textId="77777777" w:rsidR="00D07181" w:rsidRPr="00D07181" w:rsidRDefault="00D07181" w:rsidP="00D07181">
      <w:pPr>
        <w:spacing w:after="0" w:line="240" w:lineRule="auto"/>
        <w:rPr>
          <w:rFonts w:ascii="Arial" w:eastAsia="Times New Roman" w:hAnsi="Arial" w:cs="Arial"/>
          <w:b/>
          <w:i/>
          <w:kern w:val="0"/>
          <w:sz w:val="20"/>
          <w:szCs w:val="24"/>
          <w:lang w:eastAsia="fr-FR"/>
          <w14:ligatures w14:val="none"/>
        </w:rPr>
      </w:pPr>
    </w:p>
    <w:p w14:paraId="5D330C95" w14:textId="77777777" w:rsidR="00D07181" w:rsidRPr="00D07181" w:rsidRDefault="00D07181" w:rsidP="00D07181">
      <w:pPr>
        <w:spacing w:after="0" w:line="240" w:lineRule="auto"/>
        <w:jc w:val="center"/>
        <w:rPr>
          <w:rFonts w:ascii="Arial" w:eastAsia="Times New Roman" w:hAnsi="Arial" w:cs="Arial"/>
          <w:b/>
          <w:i/>
          <w:kern w:val="0"/>
          <w:sz w:val="20"/>
          <w:szCs w:val="24"/>
          <w:lang w:eastAsia="fr-FR"/>
          <w14:ligatures w14:val="none"/>
        </w:rPr>
      </w:pPr>
      <w:r w:rsidRPr="00D07181">
        <w:rPr>
          <w:rFonts w:ascii="Arial" w:eastAsia="Times New Roman" w:hAnsi="Arial" w:cs="Arial"/>
          <w:b/>
          <w:i/>
          <w:kern w:val="0"/>
          <w:sz w:val="20"/>
          <w:szCs w:val="24"/>
          <w:lang w:eastAsia="fr-FR"/>
          <w14:ligatures w14:val="none"/>
        </w:rPr>
        <w:t xml:space="preserve">Dans la suite du présent document, l’entité adjudicatrice </w:t>
      </w:r>
    </w:p>
    <w:p w14:paraId="0A7697C2" w14:textId="77777777" w:rsidR="00D07181" w:rsidRPr="00D07181" w:rsidRDefault="00D07181" w:rsidP="00D07181">
      <w:pPr>
        <w:spacing w:after="0" w:line="240" w:lineRule="auto"/>
        <w:jc w:val="center"/>
        <w:rPr>
          <w:rFonts w:ascii="Arial" w:eastAsia="Times New Roman" w:hAnsi="Arial" w:cs="Arial"/>
          <w:b/>
          <w:i/>
          <w:kern w:val="0"/>
          <w:sz w:val="20"/>
          <w:szCs w:val="24"/>
          <w:lang w:eastAsia="fr-FR"/>
          <w14:ligatures w14:val="none"/>
        </w:rPr>
      </w:pPr>
      <w:r w:rsidRPr="00D07181">
        <w:rPr>
          <w:rFonts w:ascii="Arial" w:eastAsia="Times New Roman" w:hAnsi="Arial" w:cs="Arial"/>
          <w:b/>
          <w:i/>
          <w:kern w:val="0"/>
          <w:sz w:val="20"/>
          <w:szCs w:val="24"/>
          <w:lang w:eastAsia="fr-FR"/>
          <w14:ligatures w14:val="none"/>
        </w:rPr>
        <w:t>est désignée "Maître de l'ouvrage".</w:t>
      </w:r>
    </w:p>
    <w:p w14:paraId="02A8A8F9" w14:textId="77777777" w:rsidR="00D07181" w:rsidRPr="00D07181" w:rsidRDefault="00D07181" w:rsidP="00D07181">
      <w:pPr>
        <w:spacing w:after="0" w:line="240" w:lineRule="auto"/>
        <w:rPr>
          <w:rFonts w:ascii="Arial" w:eastAsia="Times New Roman" w:hAnsi="Arial" w:cs="Arial"/>
          <w:kern w:val="0"/>
          <w:sz w:val="6"/>
          <w:szCs w:val="24"/>
          <w:lang w:eastAsia="fr-FR"/>
          <w14:ligatures w14:val="none"/>
        </w:rPr>
      </w:pPr>
      <w:r w:rsidRPr="00D07181">
        <w:rPr>
          <w:rFonts w:ascii="Arial" w:eastAsia="Times New Roman" w:hAnsi="Arial" w:cs="Arial"/>
          <w:kern w:val="0"/>
          <w:szCs w:val="24"/>
          <w:lang w:eastAsia="fr-FR"/>
          <w14:ligatures w14:val="none"/>
        </w:rPr>
        <w:br w:type="page"/>
      </w:r>
    </w:p>
    <w:p w14:paraId="1B67147A" w14:textId="77777777" w:rsidR="00D07181" w:rsidRPr="00D07181" w:rsidRDefault="00D07181" w:rsidP="00D07181">
      <w:pPr>
        <w:keepNext/>
        <w:keepLines/>
        <w:spacing w:before="480" w:after="0" w:line="240" w:lineRule="auto"/>
        <w:outlineLvl w:val="0"/>
        <w:rPr>
          <w:rFonts w:ascii="Arial" w:eastAsia="Times New Roman" w:hAnsi="Arial" w:cs="Arial"/>
          <w:b/>
          <w:kern w:val="0"/>
          <w:szCs w:val="24"/>
          <w:lang w:eastAsia="fr-FR"/>
          <w14:ligatures w14:val="none"/>
        </w:rPr>
      </w:pPr>
      <w:r w:rsidRPr="00D07181">
        <w:rPr>
          <w:rFonts w:ascii="Arial" w:eastAsia="Times New Roman" w:hAnsi="Arial" w:cs="Arial"/>
          <w:b/>
          <w:kern w:val="0"/>
          <w:szCs w:val="24"/>
          <w:lang w:eastAsia="fr-FR"/>
          <w14:ligatures w14:val="none"/>
        </w:rPr>
        <w:lastRenderedPageBreak/>
        <w:t>ARTICLE 1. – IDENTITE DES CONTRACTANT(S)</w:t>
      </w:r>
    </w:p>
    <w:p w14:paraId="5C8952C1" w14:textId="77777777" w:rsidR="00D07181" w:rsidRPr="00D07181" w:rsidRDefault="00D07181" w:rsidP="00D07181">
      <w:pPr>
        <w:spacing w:after="120" w:line="240" w:lineRule="auto"/>
        <w:ind w:left="-284"/>
        <w:rPr>
          <w:rFonts w:ascii="Arial" w:eastAsia="Times New Roman" w:hAnsi="Arial" w:cs="Arial"/>
          <w:kern w:val="0"/>
          <w:szCs w:val="24"/>
          <w:lang w:eastAsia="fr-FR"/>
          <w14:ligatures w14:val="none"/>
        </w:rPr>
      </w:pPr>
      <w:bookmarkStart w:id="5" w:name="_Toc400856919"/>
      <w:r w:rsidRPr="00D07181">
        <w:rPr>
          <w:rFonts w:ascii="Arial" w:eastAsia="Times New Roman" w:hAnsi="Arial" w:cs="Arial"/>
          <w:kern w:val="0"/>
          <w:sz w:val="36"/>
          <w:szCs w:val="24"/>
          <w:lang w:eastAsia="fr-FR"/>
          <w14:ligatures w14:val="none"/>
        </w:rPr>
        <w:sym w:font="Wingdings" w:char="F071"/>
      </w:r>
      <w:r w:rsidRPr="00D07181">
        <w:rPr>
          <w:rFonts w:ascii="Arial" w:eastAsia="Times New Roman" w:hAnsi="Arial" w:cs="Arial"/>
          <w:kern w:val="0"/>
          <w:sz w:val="36"/>
          <w:szCs w:val="24"/>
          <w:lang w:eastAsia="fr-FR"/>
          <w14:ligatures w14:val="none"/>
        </w:rPr>
        <w:t xml:space="preserve"> </w:t>
      </w:r>
      <w:r w:rsidRPr="00D07181">
        <w:rPr>
          <w:rFonts w:ascii="Arial" w:eastAsia="Times New Roman" w:hAnsi="Arial" w:cs="Arial"/>
          <w:b/>
          <w:kern w:val="0"/>
          <w:szCs w:val="24"/>
          <w:lang w:eastAsia="fr-FR"/>
          <w14:ligatures w14:val="none"/>
        </w:rPr>
        <w:t>Je soussigné,</w:t>
      </w: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D07181" w:rsidRPr="00D07181" w14:paraId="7BE03A79" w14:textId="77777777" w:rsidTr="00727CA3">
        <w:trPr>
          <w:trHeight w:hRule="exact" w:val="60"/>
          <w:jc w:val="center"/>
        </w:trPr>
        <w:tc>
          <w:tcPr>
            <w:tcW w:w="35" w:type="dxa"/>
            <w:tcBorders>
              <w:top w:val="single" w:sz="6" w:space="0" w:color="auto"/>
              <w:left w:val="single" w:sz="6" w:space="0" w:color="auto"/>
              <w:bottom w:val="nil"/>
              <w:right w:val="nil"/>
            </w:tcBorders>
          </w:tcPr>
          <w:p w14:paraId="1B389D11"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2470" w:type="dxa"/>
            <w:gridSpan w:val="6"/>
            <w:tcBorders>
              <w:top w:val="single" w:sz="6" w:space="0" w:color="auto"/>
              <w:left w:val="nil"/>
              <w:bottom w:val="nil"/>
              <w:right w:val="nil"/>
            </w:tcBorders>
          </w:tcPr>
          <w:p w14:paraId="65EE5EAE"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6857" w:type="dxa"/>
            <w:gridSpan w:val="22"/>
            <w:tcBorders>
              <w:top w:val="single" w:sz="6" w:space="0" w:color="auto"/>
              <w:left w:val="nil"/>
              <w:bottom w:val="nil"/>
              <w:right w:val="nil"/>
            </w:tcBorders>
          </w:tcPr>
          <w:p w14:paraId="04B31A52"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112" w:type="dxa"/>
            <w:gridSpan w:val="4"/>
            <w:tcBorders>
              <w:top w:val="single" w:sz="6" w:space="0" w:color="auto"/>
              <w:left w:val="nil"/>
              <w:bottom w:val="nil"/>
              <w:right w:val="single" w:sz="18" w:space="0" w:color="auto"/>
            </w:tcBorders>
          </w:tcPr>
          <w:p w14:paraId="66057ED9"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6F15A181" w14:textId="77777777" w:rsidTr="00727CA3">
        <w:trPr>
          <w:jc w:val="center"/>
        </w:trPr>
        <w:tc>
          <w:tcPr>
            <w:tcW w:w="35" w:type="dxa"/>
            <w:tcBorders>
              <w:top w:val="nil"/>
              <w:left w:val="single" w:sz="6" w:space="0" w:color="auto"/>
              <w:bottom w:val="nil"/>
              <w:right w:val="nil"/>
            </w:tcBorders>
          </w:tcPr>
          <w:p w14:paraId="64302685"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1537" w:type="dxa"/>
            <w:gridSpan w:val="4"/>
            <w:tcBorders>
              <w:top w:val="nil"/>
              <w:left w:val="nil"/>
              <w:bottom w:val="nil"/>
              <w:right w:val="nil"/>
            </w:tcBorders>
            <w:hideMark/>
          </w:tcPr>
          <w:p w14:paraId="2642B22E"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r w:rsidRPr="00D07181">
              <w:rPr>
                <w:rFonts w:ascii="Arial" w:eastAsia="Times New Roman" w:hAnsi="Arial" w:cs="Arial"/>
                <w:kern w:val="0"/>
                <w:sz w:val="18"/>
                <w:szCs w:val="24"/>
                <w:lang w:eastAsia="fr-FR"/>
                <w14:ligatures w14:val="none"/>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67BA5DD5"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p w14:paraId="73AEAD63"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0F3E9638"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5A03463A" w14:textId="77777777" w:rsidTr="00727CA3">
        <w:trPr>
          <w:trHeight w:hRule="exact" w:val="60"/>
          <w:jc w:val="center"/>
        </w:trPr>
        <w:tc>
          <w:tcPr>
            <w:tcW w:w="35" w:type="dxa"/>
            <w:tcBorders>
              <w:top w:val="nil"/>
              <w:left w:val="single" w:sz="6" w:space="0" w:color="auto"/>
              <w:bottom w:val="nil"/>
              <w:right w:val="nil"/>
            </w:tcBorders>
          </w:tcPr>
          <w:p w14:paraId="2BE1D6CA"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11F9BFDA"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6487" w:type="dxa"/>
            <w:gridSpan w:val="21"/>
            <w:tcBorders>
              <w:top w:val="nil"/>
              <w:left w:val="nil"/>
              <w:bottom w:val="nil"/>
              <w:right w:val="nil"/>
            </w:tcBorders>
          </w:tcPr>
          <w:p w14:paraId="3541D813"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3A0B2E7D"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3C33204D" w14:textId="77777777" w:rsidTr="00727CA3">
        <w:trPr>
          <w:jc w:val="center"/>
        </w:trPr>
        <w:tc>
          <w:tcPr>
            <w:tcW w:w="35" w:type="dxa"/>
            <w:tcBorders>
              <w:top w:val="nil"/>
              <w:left w:val="single" w:sz="6" w:space="0" w:color="auto"/>
              <w:bottom w:val="nil"/>
              <w:right w:val="nil"/>
            </w:tcBorders>
          </w:tcPr>
          <w:p w14:paraId="4AAA1096" w14:textId="77777777" w:rsidR="00D07181" w:rsidRPr="00D07181" w:rsidRDefault="00D07181" w:rsidP="00D07181">
            <w:pPr>
              <w:spacing w:after="0" w:line="240" w:lineRule="auto"/>
              <w:rPr>
                <w:rFonts w:ascii="Arial" w:eastAsia="Times New Roman" w:hAnsi="Arial" w:cs="Arial"/>
                <w:kern w:val="0"/>
                <w:sz w:val="20"/>
                <w:szCs w:val="24"/>
                <w:lang w:eastAsia="fr-FR"/>
                <w14:ligatures w14:val="none"/>
              </w:rPr>
            </w:pPr>
          </w:p>
        </w:tc>
        <w:tc>
          <w:tcPr>
            <w:tcW w:w="9338" w:type="dxa"/>
            <w:gridSpan w:val="29"/>
            <w:tcBorders>
              <w:top w:val="nil"/>
              <w:left w:val="nil"/>
              <w:bottom w:val="nil"/>
              <w:right w:val="nil"/>
            </w:tcBorders>
            <w:hideMark/>
          </w:tcPr>
          <w:p w14:paraId="794B2B72" w14:textId="77777777" w:rsidR="00D07181" w:rsidRPr="00D07181" w:rsidRDefault="00D07181" w:rsidP="00D07181">
            <w:pPr>
              <w:spacing w:after="0" w:line="240" w:lineRule="auto"/>
              <w:rPr>
                <w:rFonts w:ascii="Arial" w:eastAsia="Times New Roman" w:hAnsi="Arial" w:cs="Arial"/>
                <w:kern w:val="0"/>
                <w:sz w:val="20"/>
                <w:szCs w:val="24"/>
                <w:lang w:eastAsia="fr-FR"/>
                <w14:ligatures w14:val="none"/>
              </w:rPr>
            </w:pPr>
            <w:r w:rsidRPr="00D07181">
              <w:rPr>
                <w:rFonts w:ascii="Arial" w:eastAsia="Times New Roman" w:hAnsi="Arial" w:cs="Arial"/>
                <w:kern w:val="0"/>
                <w:szCs w:val="24"/>
                <w:lang w:eastAsia="fr-FR"/>
                <w14:ligatures w14:val="none"/>
              </w:rPr>
              <w:sym w:font="Wingdings" w:char="F071"/>
            </w:r>
            <w:r w:rsidRPr="00D07181">
              <w:rPr>
                <w:rFonts w:ascii="Arial" w:eastAsia="Times New Roman" w:hAnsi="Arial" w:cs="Arial"/>
                <w:kern w:val="0"/>
                <w:szCs w:val="24"/>
                <w:lang w:eastAsia="fr-FR"/>
                <w14:ligatures w14:val="none"/>
              </w:rPr>
              <w:t xml:space="preserve"> </w:t>
            </w:r>
            <w:r w:rsidRPr="00D07181">
              <w:rPr>
                <w:rFonts w:ascii="Arial" w:eastAsia="Times New Roman" w:hAnsi="Arial" w:cs="Arial"/>
                <w:b/>
                <w:kern w:val="0"/>
                <w:szCs w:val="24"/>
                <w:lang w:eastAsia="fr-FR"/>
                <w14:ligatures w14:val="none"/>
              </w:rPr>
              <w:t>Agissant en mon nom personnel</w:t>
            </w:r>
            <w:r w:rsidRPr="00D07181">
              <w:rPr>
                <w:rFonts w:ascii="Arial" w:eastAsia="Times New Roman" w:hAnsi="Arial" w:cs="Arial"/>
                <w:kern w:val="0"/>
                <w:szCs w:val="24"/>
                <w:lang w:eastAsia="fr-FR"/>
                <w14:ligatures w14:val="none"/>
              </w:rPr>
              <w:t xml:space="preserve"> ou </w:t>
            </w:r>
            <w:r w:rsidRPr="00D07181">
              <w:rPr>
                <w:rFonts w:ascii="Arial" w:eastAsia="Times New Roman" w:hAnsi="Arial" w:cs="Arial"/>
                <w:b/>
                <w:kern w:val="0"/>
                <w:szCs w:val="24"/>
                <w:lang w:eastAsia="fr-FR"/>
                <w14:ligatures w14:val="none"/>
              </w:rPr>
              <w:t>sous le nom de</w:t>
            </w:r>
            <w:r w:rsidRPr="00D07181">
              <w:rPr>
                <w:rFonts w:ascii="Arial" w:eastAsia="Times New Roman" w:hAnsi="Arial" w:cs="Arial"/>
                <w:kern w:val="0"/>
                <w:sz w:val="20"/>
                <w:szCs w:val="24"/>
                <w:lang w:eastAsia="fr-FR"/>
                <w14:ligatures w14:val="none"/>
              </w:rPr>
              <w:t> :</w:t>
            </w:r>
          </w:p>
        </w:tc>
        <w:tc>
          <w:tcPr>
            <w:tcW w:w="101" w:type="dxa"/>
            <w:gridSpan w:val="3"/>
            <w:tcBorders>
              <w:top w:val="nil"/>
              <w:left w:val="nil"/>
              <w:bottom w:val="nil"/>
              <w:right w:val="single" w:sz="18" w:space="0" w:color="auto"/>
            </w:tcBorders>
          </w:tcPr>
          <w:p w14:paraId="53CEB644" w14:textId="77777777" w:rsidR="00D07181" w:rsidRPr="00D07181" w:rsidRDefault="00D07181" w:rsidP="00D07181">
            <w:pPr>
              <w:spacing w:after="0" w:line="240" w:lineRule="auto"/>
              <w:rPr>
                <w:rFonts w:ascii="Arial" w:eastAsia="Times New Roman" w:hAnsi="Arial" w:cs="Arial"/>
                <w:kern w:val="0"/>
                <w:sz w:val="20"/>
                <w:szCs w:val="24"/>
                <w:lang w:eastAsia="fr-FR"/>
                <w14:ligatures w14:val="none"/>
              </w:rPr>
            </w:pPr>
          </w:p>
        </w:tc>
      </w:tr>
      <w:tr w:rsidR="00D07181" w:rsidRPr="00D07181" w14:paraId="612BCABD" w14:textId="77777777" w:rsidTr="00727CA3">
        <w:trPr>
          <w:jc w:val="center"/>
        </w:trPr>
        <w:tc>
          <w:tcPr>
            <w:tcW w:w="80" w:type="dxa"/>
            <w:gridSpan w:val="2"/>
            <w:tcBorders>
              <w:top w:val="nil"/>
              <w:left w:val="single" w:sz="6" w:space="0" w:color="auto"/>
              <w:bottom w:val="nil"/>
              <w:right w:val="nil"/>
            </w:tcBorders>
          </w:tcPr>
          <w:p w14:paraId="106AFC66"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73618109"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7EA02802"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3B63094E" w14:textId="77777777" w:rsidTr="00727CA3">
        <w:trPr>
          <w:trHeight w:hRule="exact" w:val="60"/>
          <w:jc w:val="center"/>
        </w:trPr>
        <w:tc>
          <w:tcPr>
            <w:tcW w:w="35" w:type="dxa"/>
            <w:tcBorders>
              <w:top w:val="nil"/>
              <w:left w:val="single" w:sz="6" w:space="0" w:color="auto"/>
              <w:bottom w:val="nil"/>
              <w:right w:val="nil"/>
            </w:tcBorders>
          </w:tcPr>
          <w:p w14:paraId="680D91CB"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6B9F107B"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50482290"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A62CD18"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0C593689" w14:textId="77777777" w:rsidTr="00727CA3">
        <w:trPr>
          <w:jc w:val="center"/>
        </w:trPr>
        <w:tc>
          <w:tcPr>
            <w:tcW w:w="35" w:type="dxa"/>
            <w:tcBorders>
              <w:top w:val="nil"/>
              <w:left w:val="single" w:sz="6" w:space="0" w:color="auto"/>
              <w:bottom w:val="nil"/>
              <w:right w:val="nil"/>
            </w:tcBorders>
          </w:tcPr>
          <w:p w14:paraId="6168CB47"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0C4B49BF"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r w:rsidRPr="00D07181">
              <w:rPr>
                <w:rFonts w:ascii="Arial" w:eastAsia="Times New Roman" w:hAnsi="Arial" w:cs="Arial"/>
                <w:kern w:val="0"/>
                <w:sz w:val="18"/>
                <w:szCs w:val="24"/>
                <w:lang w:eastAsia="fr-FR"/>
                <w14:ligatures w14:val="none"/>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3F58EDE4"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p w14:paraId="51AB24EF"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DB4CE40"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0491E6FA" w14:textId="77777777" w:rsidTr="00727CA3">
        <w:trPr>
          <w:trHeight w:hRule="exact" w:val="60"/>
          <w:jc w:val="center"/>
        </w:trPr>
        <w:tc>
          <w:tcPr>
            <w:tcW w:w="35" w:type="dxa"/>
            <w:tcBorders>
              <w:top w:val="nil"/>
              <w:left w:val="single" w:sz="6" w:space="0" w:color="auto"/>
              <w:bottom w:val="nil"/>
              <w:right w:val="nil"/>
            </w:tcBorders>
          </w:tcPr>
          <w:p w14:paraId="558DCB9B"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3BC8EF19"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26895A3D"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7E57ACEC"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00713AA8" w14:textId="77777777" w:rsidTr="00727CA3">
        <w:trPr>
          <w:jc w:val="center"/>
        </w:trPr>
        <w:tc>
          <w:tcPr>
            <w:tcW w:w="35" w:type="dxa"/>
            <w:tcBorders>
              <w:top w:val="nil"/>
              <w:left w:val="single" w:sz="6" w:space="0" w:color="auto"/>
              <w:bottom w:val="nil"/>
              <w:right w:val="nil"/>
            </w:tcBorders>
          </w:tcPr>
          <w:p w14:paraId="6C56C76E"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582DB328" w14:textId="77777777" w:rsidR="00D07181" w:rsidRPr="00D07181" w:rsidRDefault="00D07181" w:rsidP="00D07181">
            <w:pPr>
              <w:spacing w:before="40" w:after="0" w:line="240" w:lineRule="auto"/>
              <w:jc w:val="right"/>
              <w:rPr>
                <w:rFonts w:ascii="Arial" w:eastAsia="Times New Roman" w:hAnsi="Arial" w:cs="Arial"/>
                <w:kern w:val="0"/>
                <w:sz w:val="18"/>
                <w:szCs w:val="24"/>
                <w:lang w:eastAsia="fr-FR"/>
                <w14:ligatures w14:val="none"/>
              </w:rPr>
            </w:pPr>
            <w:r w:rsidRPr="00D07181">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6C3EEA75"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44B57E0B" w14:textId="77777777" w:rsidR="00D07181" w:rsidRPr="00D07181" w:rsidRDefault="00D07181" w:rsidP="00D07181">
            <w:pPr>
              <w:spacing w:before="20" w:after="0" w:line="240" w:lineRule="auto"/>
              <w:jc w:val="right"/>
              <w:rPr>
                <w:rFonts w:ascii="Arial" w:eastAsia="Times New Roman" w:hAnsi="Arial" w:cs="Arial"/>
                <w:kern w:val="0"/>
                <w:sz w:val="18"/>
                <w:szCs w:val="24"/>
                <w:lang w:eastAsia="fr-FR"/>
                <w14:ligatures w14:val="none"/>
              </w:rPr>
            </w:pPr>
            <w:r w:rsidRPr="00D07181">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01B14970"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95AEE36"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r>
      <w:tr w:rsidR="00D07181" w:rsidRPr="00D07181" w14:paraId="197582A5" w14:textId="77777777" w:rsidTr="00727CA3">
        <w:trPr>
          <w:trHeight w:hRule="exact" w:val="60"/>
          <w:jc w:val="center"/>
        </w:trPr>
        <w:tc>
          <w:tcPr>
            <w:tcW w:w="35" w:type="dxa"/>
            <w:tcBorders>
              <w:top w:val="nil"/>
              <w:left w:val="single" w:sz="6" w:space="0" w:color="auto"/>
              <w:bottom w:val="nil"/>
              <w:right w:val="nil"/>
            </w:tcBorders>
          </w:tcPr>
          <w:p w14:paraId="12E3E982"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4C81EA6F"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2F0B8A52"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68C645ED"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64BAA596" w14:textId="77777777" w:rsidTr="00727CA3">
        <w:trPr>
          <w:jc w:val="center"/>
        </w:trPr>
        <w:tc>
          <w:tcPr>
            <w:tcW w:w="35" w:type="dxa"/>
            <w:tcBorders>
              <w:top w:val="nil"/>
              <w:left w:val="single" w:sz="6" w:space="0" w:color="auto"/>
              <w:bottom w:val="nil"/>
              <w:right w:val="nil"/>
            </w:tcBorders>
          </w:tcPr>
          <w:p w14:paraId="4C21BCD9"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4556A08E" w14:textId="77777777" w:rsidR="00D07181" w:rsidRPr="00D07181" w:rsidRDefault="00D07181" w:rsidP="00D07181">
            <w:pPr>
              <w:spacing w:before="40" w:after="0" w:line="240" w:lineRule="auto"/>
              <w:jc w:val="right"/>
              <w:rPr>
                <w:rFonts w:ascii="Arial" w:eastAsia="Times New Roman" w:hAnsi="Arial" w:cs="Arial"/>
                <w:kern w:val="0"/>
                <w:sz w:val="18"/>
                <w:szCs w:val="24"/>
                <w:lang w:eastAsia="fr-FR"/>
                <w14:ligatures w14:val="none"/>
              </w:rPr>
            </w:pPr>
            <w:r w:rsidRPr="00D07181">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275A4B9E" w14:textId="77777777" w:rsidR="00D07181" w:rsidRPr="00D07181" w:rsidRDefault="00D07181" w:rsidP="00D07181">
            <w:pPr>
              <w:spacing w:before="20" w:after="0" w:line="240" w:lineRule="auto"/>
              <w:jc w:val="right"/>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E13B2AE"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r>
      <w:tr w:rsidR="00D07181" w:rsidRPr="00D07181" w14:paraId="7A5C0BE3" w14:textId="77777777" w:rsidTr="00727CA3">
        <w:trPr>
          <w:trHeight w:hRule="exact" w:val="60"/>
          <w:jc w:val="center"/>
        </w:trPr>
        <w:tc>
          <w:tcPr>
            <w:tcW w:w="35" w:type="dxa"/>
            <w:tcBorders>
              <w:top w:val="nil"/>
              <w:left w:val="single" w:sz="6" w:space="0" w:color="auto"/>
              <w:bottom w:val="nil"/>
              <w:right w:val="nil"/>
            </w:tcBorders>
          </w:tcPr>
          <w:p w14:paraId="676F464E"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2407" w:type="dxa"/>
            <w:gridSpan w:val="5"/>
            <w:tcBorders>
              <w:top w:val="nil"/>
              <w:left w:val="nil"/>
              <w:bottom w:val="nil"/>
              <w:right w:val="nil"/>
            </w:tcBorders>
          </w:tcPr>
          <w:p w14:paraId="32E8FDDF"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6931" w:type="dxa"/>
            <w:gridSpan w:val="24"/>
            <w:tcBorders>
              <w:top w:val="nil"/>
              <w:left w:val="nil"/>
              <w:bottom w:val="nil"/>
              <w:right w:val="nil"/>
            </w:tcBorders>
          </w:tcPr>
          <w:p w14:paraId="2F601E31"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157310E6"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6E102C24" w14:textId="77777777" w:rsidTr="00727CA3">
        <w:trPr>
          <w:jc w:val="center"/>
        </w:trPr>
        <w:tc>
          <w:tcPr>
            <w:tcW w:w="35" w:type="dxa"/>
            <w:tcBorders>
              <w:top w:val="nil"/>
              <w:left w:val="single" w:sz="6" w:space="0" w:color="auto"/>
              <w:bottom w:val="nil"/>
              <w:right w:val="nil"/>
            </w:tcBorders>
          </w:tcPr>
          <w:p w14:paraId="3840F67B"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9332" w:type="dxa"/>
            <w:gridSpan w:val="28"/>
            <w:tcBorders>
              <w:top w:val="nil"/>
              <w:left w:val="nil"/>
              <w:bottom w:val="nil"/>
              <w:right w:val="nil"/>
            </w:tcBorders>
            <w:hideMark/>
          </w:tcPr>
          <w:p w14:paraId="2F3C9FA1"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r w:rsidRPr="00D07181">
              <w:rPr>
                <w:rFonts w:ascii="Arial" w:eastAsia="Times New Roman" w:hAnsi="Arial" w:cs="Arial"/>
                <w:kern w:val="0"/>
                <w:szCs w:val="24"/>
                <w:lang w:eastAsia="fr-FR"/>
                <w14:ligatures w14:val="none"/>
              </w:rPr>
              <w:sym w:font="Wingdings" w:char="F071"/>
            </w:r>
            <w:r w:rsidRPr="00D07181">
              <w:rPr>
                <w:rFonts w:ascii="Arial" w:eastAsia="Times New Roman" w:hAnsi="Arial" w:cs="Arial"/>
                <w:kern w:val="0"/>
                <w:szCs w:val="24"/>
                <w:lang w:eastAsia="fr-FR"/>
                <w14:ligatures w14:val="none"/>
              </w:rPr>
              <w:t xml:space="preserve"> </w:t>
            </w:r>
            <w:r w:rsidRPr="00D07181">
              <w:rPr>
                <w:rFonts w:ascii="Arial" w:eastAsia="Times New Roman" w:hAnsi="Arial" w:cs="Arial"/>
                <w:b/>
                <w:kern w:val="0"/>
                <w:szCs w:val="24"/>
                <w:lang w:eastAsia="fr-FR"/>
                <w14:ligatures w14:val="none"/>
              </w:rPr>
              <w:t>Agissant pour le nom et le compte de la Société</w:t>
            </w:r>
            <w:r w:rsidRPr="00D07181">
              <w:rPr>
                <w:rFonts w:ascii="Arial" w:eastAsia="Times New Roman" w:hAnsi="Arial" w:cs="Arial"/>
                <w:kern w:val="0"/>
                <w:szCs w:val="24"/>
                <w:lang w:eastAsia="fr-FR"/>
                <w14:ligatures w14:val="none"/>
              </w:rPr>
              <w:t xml:space="preserve"> : </w:t>
            </w:r>
            <w:r w:rsidRPr="00D07181">
              <w:rPr>
                <w:rFonts w:ascii="Arial" w:eastAsia="Times New Roman" w:hAnsi="Arial" w:cs="Arial"/>
                <w:kern w:val="0"/>
                <w:sz w:val="20"/>
                <w:szCs w:val="24"/>
                <w:lang w:eastAsia="fr-FR"/>
                <w14:ligatures w14:val="none"/>
              </w:rPr>
              <w:t>(intitulé complet et forme juridique de la société)</w:t>
            </w:r>
          </w:p>
        </w:tc>
        <w:tc>
          <w:tcPr>
            <w:tcW w:w="107" w:type="dxa"/>
            <w:gridSpan w:val="4"/>
            <w:tcBorders>
              <w:top w:val="nil"/>
              <w:left w:val="nil"/>
              <w:bottom w:val="nil"/>
              <w:right w:val="single" w:sz="18" w:space="0" w:color="auto"/>
            </w:tcBorders>
          </w:tcPr>
          <w:p w14:paraId="43C4C040"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2037FCFF" w14:textId="77777777" w:rsidTr="00727CA3">
        <w:trPr>
          <w:jc w:val="center"/>
        </w:trPr>
        <w:tc>
          <w:tcPr>
            <w:tcW w:w="80" w:type="dxa"/>
            <w:gridSpan w:val="2"/>
            <w:tcBorders>
              <w:top w:val="nil"/>
              <w:left w:val="single" w:sz="6" w:space="0" w:color="auto"/>
              <w:bottom w:val="nil"/>
              <w:right w:val="nil"/>
            </w:tcBorders>
          </w:tcPr>
          <w:p w14:paraId="7D7A598F"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59CAC626"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53207BBE"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51D2FDAF" w14:textId="77777777" w:rsidTr="00727CA3">
        <w:trPr>
          <w:trHeight w:hRule="exact" w:val="60"/>
          <w:jc w:val="center"/>
        </w:trPr>
        <w:tc>
          <w:tcPr>
            <w:tcW w:w="35" w:type="dxa"/>
            <w:tcBorders>
              <w:top w:val="nil"/>
              <w:left w:val="single" w:sz="6" w:space="0" w:color="auto"/>
              <w:bottom w:val="nil"/>
              <w:right w:val="nil"/>
            </w:tcBorders>
          </w:tcPr>
          <w:p w14:paraId="1EF1755E"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30304980"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47808FBD"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A171024"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5F8F3C15" w14:textId="77777777" w:rsidTr="00727CA3">
        <w:trPr>
          <w:jc w:val="center"/>
        </w:trPr>
        <w:tc>
          <w:tcPr>
            <w:tcW w:w="35" w:type="dxa"/>
            <w:tcBorders>
              <w:top w:val="nil"/>
              <w:left w:val="single" w:sz="6" w:space="0" w:color="auto"/>
              <w:bottom w:val="nil"/>
              <w:right w:val="nil"/>
            </w:tcBorders>
          </w:tcPr>
          <w:p w14:paraId="265AFCCA"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0BA09F89"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r w:rsidRPr="00D07181">
              <w:rPr>
                <w:rFonts w:ascii="Arial" w:eastAsia="Times New Roman" w:hAnsi="Arial" w:cs="Arial"/>
                <w:kern w:val="0"/>
                <w:sz w:val="18"/>
                <w:szCs w:val="24"/>
                <w:lang w:eastAsia="fr-FR"/>
                <w14:ligatures w14:val="none"/>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2C150F8E"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3F028AAF"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63C382CF" w14:textId="77777777" w:rsidTr="00727CA3">
        <w:trPr>
          <w:trHeight w:hRule="exact" w:val="60"/>
          <w:jc w:val="center"/>
        </w:trPr>
        <w:tc>
          <w:tcPr>
            <w:tcW w:w="35" w:type="dxa"/>
            <w:tcBorders>
              <w:top w:val="nil"/>
              <w:left w:val="single" w:sz="6" w:space="0" w:color="auto"/>
              <w:bottom w:val="nil"/>
              <w:right w:val="nil"/>
            </w:tcBorders>
          </w:tcPr>
          <w:p w14:paraId="1500C9AC"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5A458F5E"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3999F8B8"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2E77013"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189A5F64" w14:textId="77777777" w:rsidTr="00727CA3">
        <w:trPr>
          <w:jc w:val="center"/>
        </w:trPr>
        <w:tc>
          <w:tcPr>
            <w:tcW w:w="35" w:type="dxa"/>
            <w:tcBorders>
              <w:top w:val="nil"/>
              <w:left w:val="single" w:sz="6" w:space="0" w:color="auto"/>
              <w:bottom w:val="nil"/>
              <w:right w:val="nil"/>
            </w:tcBorders>
          </w:tcPr>
          <w:p w14:paraId="5E7E2D58"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299E6342"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r w:rsidRPr="00D07181">
              <w:rPr>
                <w:rFonts w:ascii="Arial" w:eastAsia="Times New Roman" w:hAnsi="Arial" w:cs="Arial"/>
                <w:kern w:val="0"/>
                <w:sz w:val="18"/>
                <w:szCs w:val="24"/>
                <w:lang w:eastAsia="fr-FR"/>
                <w14:ligatures w14:val="none"/>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3C52B018"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p w14:paraId="4B3A6FBF"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p w14:paraId="1BDDC2DD"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p w14:paraId="25894EE9"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1FA50415"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27ED5A11" w14:textId="77777777" w:rsidTr="00727CA3">
        <w:trPr>
          <w:trHeight w:hRule="exact" w:val="60"/>
          <w:jc w:val="center"/>
        </w:trPr>
        <w:tc>
          <w:tcPr>
            <w:tcW w:w="35" w:type="dxa"/>
            <w:tcBorders>
              <w:top w:val="nil"/>
              <w:left w:val="single" w:sz="6" w:space="0" w:color="auto"/>
              <w:bottom w:val="nil"/>
              <w:right w:val="nil"/>
            </w:tcBorders>
          </w:tcPr>
          <w:p w14:paraId="754A36EC"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3B29F365"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536B46AD"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558344A5"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507E9A0C" w14:textId="77777777" w:rsidTr="00727CA3">
        <w:trPr>
          <w:jc w:val="center"/>
        </w:trPr>
        <w:tc>
          <w:tcPr>
            <w:tcW w:w="35" w:type="dxa"/>
            <w:tcBorders>
              <w:top w:val="nil"/>
              <w:left w:val="single" w:sz="6" w:space="0" w:color="auto"/>
              <w:bottom w:val="nil"/>
              <w:right w:val="nil"/>
            </w:tcBorders>
          </w:tcPr>
          <w:p w14:paraId="57A4F5C5"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6E757E39" w14:textId="77777777" w:rsidR="00D07181" w:rsidRPr="00D07181" w:rsidRDefault="00D07181" w:rsidP="00D07181">
            <w:pPr>
              <w:spacing w:before="40" w:after="0" w:line="240" w:lineRule="auto"/>
              <w:jc w:val="right"/>
              <w:rPr>
                <w:rFonts w:ascii="Arial" w:eastAsia="Times New Roman" w:hAnsi="Arial" w:cs="Arial"/>
                <w:kern w:val="0"/>
                <w:sz w:val="18"/>
                <w:szCs w:val="24"/>
                <w:lang w:eastAsia="fr-FR"/>
                <w14:ligatures w14:val="none"/>
              </w:rPr>
            </w:pPr>
            <w:r w:rsidRPr="00D07181">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2C7853FC"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1F3AA704" w14:textId="77777777" w:rsidR="00D07181" w:rsidRPr="00D07181" w:rsidRDefault="00D07181" w:rsidP="00D07181">
            <w:pPr>
              <w:spacing w:before="20" w:after="0" w:line="240" w:lineRule="auto"/>
              <w:jc w:val="right"/>
              <w:rPr>
                <w:rFonts w:ascii="Arial" w:eastAsia="Times New Roman" w:hAnsi="Arial" w:cs="Arial"/>
                <w:kern w:val="0"/>
                <w:sz w:val="18"/>
                <w:szCs w:val="24"/>
                <w:lang w:eastAsia="fr-FR"/>
                <w14:ligatures w14:val="none"/>
              </w:rPr>
            </w:pPr>
            <w:r w:rsidRPr="00D07181">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28260E56"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700B077"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r>
      <w:tr w:rsidR="00D07181" w:rsidRPr="00D07181" w14:paraId="1CDEEDF1" w14:textId="77777777" w:rsidTr="00727CA3">
        <w:trPr>
          <w:trHeight w:hRule="exact" w:val="60"/>
          <w:jc w:val="center"/>
        </w:trPr>
        <w:tc>
          <w:tcPr>
            <w:tcW w:w="35" w:type="dxa"/>
            <w:tcBorders>
              <w:top w:val="nil"/>
              <w:left w:val="single" w:sz="6" w:space="0" w:color="auto"/>
              <w:bottom w:val="nil"/>
              <w:right w:val="nil"/>
            </w:tcBorders>
          </w:tcPr>
          <w:p w14:paraId="23E8AFE1"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30B00555"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6BC9695D"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28DC0CAC"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1FD053E3" w14:textId="77777777" w:rsidTr="00727CA3">
        <w:trPr>
          <w:jc w:val="center"/>
        </w:trPr>
        <w:tc>
          <w:tcPr>
            <w:tcW w:w="35" w:type="dxa"/>
            <w:tcBorders>
              <w:top w:val="nil"/>
              <w:left w:val="single" w:sz="6" w:space="0" w:color="auto"/>
              <w:bottom w:val="nil"/>
              <w:right w:val="nil"/>
            </w:tcBorders>
          </w:tcPr>
          <w:p w14:paraId="2F5AE6A8"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4D4F8609" w14:textId="77777777" w:rsidR="00D07181" w:rsidRPr="00D07181" w:rsidRDefault="00D07181" w:rsidP="00D07181">
            <w:pPr>
              <w:spacing w:before="40" w:after="0" w:line="240" w:lineRule="auto"/>
              <w:jc w:val="right"/>
              <w:rPr>
                <w:rFonts w:ascii="Arial" w:eastAsia="Times New Roman" w:hAnsi="Arial" w:cs="Arial"/>
                <w:kern w:val="0"/>
                <w:sz w:val="18"/>
                <w:szCs w:val="24"/>
                <w:lang w:eastAsia="fr-FR"/>
                <w14:ligatures w14:val="none"/>
              </w:rPr>
            </w:pPr>
            <w:r w:rsidRPr="00D07181">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7ED5DA49"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D242C9C"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r>
      <w:tr w:rsidR="00D07181" w:rsidRPr="00D07181" w14:paraId="6C67EAF9" w14:textId="77777777" w:rsidTr="00727CA3">
        <w:trPr>
          <w:trHeight w:hRule="exact" w:val="60"/>
          <w:jc w:val="center"/>
        </w:trPr>
        <w:tc>
          <w:tcPr>
            <w:tcW w:w="35" w:type="dxa"/>
            <w:tcBorders>
              <w:top w:val="nil"/>
              <w:left w:val="single" w:sz="6" w:space="0" w:color="auto"/>
              <w:bottom w:val="nil"/>
              <w:right w:val="nil"/>
            </w:tcBorders>
          </w:tcPr>
          <w:p w14:paraId="162EDEA5"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1F2015BE"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2CEEDD89"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2B59D7F"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40A4B6DB" w14:textId="77777777" w:rsidTr="00727CA3">
        <w:trPr>
          <w:trHeight w:hRule="exact" w:val="60"/>
          <w:jc w:val="center"/>
        </w:trPr>
        <w:tc>
          <w:tcPr>
            <w:tcW w:w="35" w:type="dxa"/>
            <w:tcBorders>
              <w:top w:val="nil"/>
              <w:left w:val="single" w:sz="6" w:space="0" w:color="auto"/>
              <w:bottom w:val="nil"/>
              <w:right w:val="nil"/>
            </w:tcBorders>
          </w:tcPr>
          <w:p w14:paraId="69AE4A7D"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5E6C9D50"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07DBE23A"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9828E95"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6990EF3E" w14:textId="77777777" w:rsidTr="00727CA3">
        <w:trPr>
          <w:jc w:val="center"/>
        </w:trPr>
        <w:tc>
          <w:tcPr>
            <w:tcW w:w="35" w:type="dxa"/>
            <w:tcBorders>
              <w:top w:val="nil"/>
              <w:left w:val="single" w:sz="6" w:space="0" w:color="auto"/>
              <w:bottom w:val="nil"/>
              <w:right w:val="nil"/>
            </w:tcBorders>
          </w:tcPr>
          <w:p w14:paraId="0A07C967"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3238" w:type="dxa"/>
            <w:gridSpan w:val="9"/>
            <w:tcBorders>
              <w:top w:val="nil"/>
              <w:left w:val="nil"/>
              <w:bottom w:val="nil"/>
              <w:right w:val="nil"/>
            </w:tcBorders>
            <w:hideMark/>
          </w:tcPr>
          <w:p w14:paraId="67C61FB9" w14:textId="77777777" w:rsidR="00D07181" w:rsidRPr="00D07181" w:rsidRDefault="00D07181" w:rsidP="00D07181">
            <w:pPr>
              <w:spacing w:before="40" w:after="0" w:line="240" w:lineRule="auto"/>
              <w:rPr>
                <w:rFonts w:ascii="Arial" w:eastAsia="Times New Roman" w:hAnsi="Arial" w:cs="Arial"/>
                <w:kern w:val="0"/>
                <w:sz w:val="18"/>
                <w:szCs w:val="24"/>
                <w:lang w:eastAsia="fr-FR"/>
                <w14:ligatures w14:val="none"/>
              </w:rPr>
            </w:pPr>
            <w:r w:rsidRPr="00D07181">
              <w:rPr>
                <w:rFonts w:ascii="Arial" w:eastAsia="Times New Roman" w:hAnsi="Arial" w:cs="Arial"/>
                <w:kern w:val="0"/>
                <w:sz w:val="18"/>
                <w:szCs w:val="24"/>
                <w:lang w:eastAsia="fr-FR"/>
                <w14:ligatures w14:val="none"/>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36BBFBF6"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64BDDA97"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6277C4F8"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27CC5070"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64369334"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1CBA2CC7"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D547D93"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D623B7C"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5C90B7AC"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6E32118"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27966DE"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66C219F"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D52BBD6"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29FCC9E0"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1D954A4"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r>
      <w:tr w:rsidR="00D07181" w:rsidRPr="00D07181" w14:paraId="17FD54A6" w14:textId="77777777" w:rsidTr="00727CA3">
        <w:trPr>
          <w:trHeight w:hRule="exact" w:val="60"/>
          <w:jc w:val="center"/>
        </w:trPr>
        <w:tc>
          <w:tcPr>
            <w:tcW w:w="35" w:type="dxa"/>
            <w:tcBorders>
              <w:top w:val="nil"/>
              <w:left w:val="single" w:sz="6" w:space="0" w:color="auto"/>
              <w:bottom w:val="nil"/>
              <w:right w:val="nil"/>
            </w:tcBorders>
          </w:tcPr>
          <w:p w14:paraId="78370B4A" w14:textId="77777777" w:rsidR="00D07181" w:rsidRPr="00D07181" w:rsidRDefault="00D07181" w:rsidP="00D07181">
            <w:pPr>
              <w:keepNext/>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72B91A0E" w14:textId="77777777" w:rsidR="00D07181" w:rsidRPr="00D07181" w:rsidRDefault="00D07181" w:rsidP="00D07181">
            <w:pPr>
              <w:keepNext/>
              <w:spacing w:after="0" w:line="240" w:lineRule="auto"/>
              <w:rPr>
                <w:rFonts w:ascii="Arial" w:eastAsia="Times New Roman" w:hAnsi="Arial" w:cs="Arial"/>
                <w:kern w:val="0"/>
                <w:sz w:val="18"/>
                <w:szCs w:val="24"/>
                <w:lang w:eastAsia="fr-FR"/>
                <w14:ligatures w14:val="none"/>
              </w:rPr>
            </w:pPr>
          </w:p>
        </w:tc>
        <w:tc>
          <w:tcPr>
            <w:tcW w:w="6493" w:type="dxa"/>
            <w:gridSpan w:val="22"/>
            <w:tcBorders>
              <w:top w:val="nil"/>
              <w:left w:val="nil"/>
              <w:bottom w:val="nil"/>
              <w:right w:val="nil"/>
            </w:tcBorders>
          </w:tcPr>
          <w:p w14:paraId="422974CF" w14:textId="77777777" w:rsidR="00D07181" w:rsidRPr="00D07181" w:rsidRDefault="00D07181" w:rsidP="00D07181">
            <w:pPr>
              <w:keepNext/>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4B730E6D" w14:textId="77777777" w:rsidR="00D07181" w:rsidRPr="00D07181" w:rsidRDefault="00D07181" w:rsidP="00D07181">
            <w:pPr>
              <w:keepNext/>
              <w:spacing w:after="0" w:line="240" w:lineRule="auto"/>
              <w:rPr>
                <w:rFonts w:ascii="Arial" w:eastAsia="Times New Roman" w:hAnsi="Arial" w:cs="Arial"/>
                <w:kern w:val="0"/>
                <w:sz w:val="18"/>
                <w:szCs w:val="24"/>
                <w:lang w:eastAsia="fr-FR"/>
                <w14:ligatures w14:val="none"/>
              </w:rPr>
            </w:pPr>
          </w:p>
        </w:tc>
      </w:tr>
      <w:tr w:rsidR="00D07181" w:rsidRPr="00D07181" w14:paraId="1D0A8BB4" w14:textId="77777777" w:rsidTr="00727CA3">
        <w:trPr>
          <w:trHeight w:val="458"/>
          <w:jc w:val="center"/>
        </w:trPr>
        <w:tc>
          <w:tcPr>
            <w:tcW w:w="35" w:type="dxa"/>
            <w:tcBorders>
              <w:top w:val="nil"/>
              <w:left w:val="single" w:sz="6" w:space="0" w:color="auto"/>
              <w:bottom w:val="nil"/>
              <w:right w:val="nil"/>
            </w:tcBorders>
          </w:tcPr>
          <w:p w14:paraId="6CA5311B"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6793" w:type="dxa"/>
            <w:gridSpan w:val="22"/>
            <w:tcBorders>
              <w:top w:val="nil"/>
              <w:left w:val="nil"/>
              <w:bottom w:val="nil"/>
              <w:right w:val="nil"/>
            </w:tcBorders>
            <w:hideMark/>
          </w:tcPr>
          <w:p w14:paraId="1859B99E" w14:textId="77777777" w:rsidR="00D07181" w:rsidRPr="00D07181" w:rsidRDefault="00D07181" w:rsidP="00D07181">
            <w:pPr>
              <w:spacing w:before="40" w:after="0" w:line="240" w:lineRule="auto"/>
              <w:rPr>
                <w:rFonts w:ascii="Arial" w:eastAsia="Times New Roman" w:hAnsi="Arial" w:cs="Arial"/>
                <w:kern w:val="0"/>
                <w:sz w:val="18"/>
                <w:szCs w:val="24"/>
                <w:lang w:eastAsia="fr-FR"/>
                <w14:ligatures w14:val="none"/>
              </w:rPr>
            </w:pPr>
            <w:r w:rsidRPr="00D07181">
              <w:rPr>
                <w:rFonts w:ascii="Arial" w:eastAsia="Times New Roman" w:hAnsi="Arial" w:cs="Arial"/>
                <w:kern w:val="0"/>
                <w:sz w:val="18"/>
                <w:szCs w:val="24"/>
                <w:lang w:eastAsia="fr-FR"/>
                <w14:ligatures w14:val="none"/>
              </w:rPr>
              <w:t xml:space="preserve">N° d'inscription </w:t>
            </w:r>
            <w:r w:rsidRPr="00D07181">
              <w:rPr>
                <w:rFonts w:ascii="Arial" w:eastAsia="Times New Roman" w:hAnsi="Arial" w:cs="Arial"/>
                <w:kern w:val="0"/>
                <w:sz w:val="18"/>
                <w:szCs w:val="24"/>
                <w:lang w:eastAsia="fr-FR"/>
                <w14:ligatures w14:val="none"/>
              </w:rPr>
              <w:sym w:font="Wingdings" w:char="F071"/>
            </w:r>
            <w:r w:rsidRPr="00D07181">
              <w:rPr>
                <w:rFonts w:ascii="Arial" w:eastAsia="Times New Roman" w:hAnsi="Arial" w:cs="Arial"/>
                <w:kern w:val="0"/>
                <w:sz w:val="18"/>
                <w:szCs w:val="24"/>
                <w:lang w:eastAsia="fr-FR"/>
                <w14:ligatures w14:val="none"/>
              </w:rPr>
              <w:t xml:space="preserve"> au répertoire des métiers </w:t>
            </w:r>
            <w:r w:rsidRPr="00D07181">
              <w:rPr>
                <w:rFonts w:ascii="Arial" w:eastAsia="Times New Roman" w:hAnsi="Arial" w:cs="Arial"/>
                <w:b/>
                <w:kern w:val="0"/>
                <w:sz w:val="18"/>
                <w:szCs w:val="24"/>
                <w:lang w:eastAsia="fr-FR"/>
                <w14:ligatures w14:val="none"/>
              </w:rPr>
              <w:t>ou</w:t>
            </w:r>
            <w:r w:rsidRPr="00D07181">
              <w:rPr>
                <w:rFonts w:ascii="Arial" w:eastAsia="Times New Roman" w:hAnsi="Arial" w:cs="Arial"/>
                <w:kern w:val="0"/>
                <w:sz w:val="18"/>
                <w:szCs w:val="24"/>
                <w:lang w:eastAsia="fr-FR"/>
                <w14:ligatures w14:val="none"/>
              </w:rPr>
              <w:t xml:space="preserve"> </w:t>
            </w:r>
            <w:r w:rsidRPr="00D07181">
              <w:rPr>
                <w:rFonts w:ascii="Arial" w:eastAsia="Times New Roman" w:hAnsi="Arial" w:cs="Arial"/>
                <w:kern w:val="0"/>
                <w:sz w:val="18"/>
                <w:szCs w:val="24"/>
                <w:lang w:eastAsia="fr-FR"/>
                <w14:ligatures w14:val="none"/>
              </w:rPr>
              <w:sym w:font="Wingdings" w:char="F071"/>
            </w:r>
            <w:r w:rsidRPr="00D07181">
              <w:rPr>
                <w:rFonts w:ascii="Arial" w:eastAsia="Times New Roman" w:hAnsi="Arial" w:cs="Arial"/>
                <w:kern w:val="0"/>
                <w:sz w:val="18"/>
                <w:szCs w:val="24"/>
                <w:lang w:eastAsia="fr-FR"/>
                <w14:ligatures w14:val="none"/>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4532AFF3"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494D70B"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r>
      <w:tr w:rsidR="00D07181" w:rsidRPr="00D07181" w14:paraId="7CA5AA04" w14:textId="77777777" w:rsidTr="00727CA3">
        <w:trPr>
          <w:trHeight w:hRule="exact" w:val="60"/>
          <w:jc w:val="center"/>
        </w:trPr>
        <w:tc>
          <w:tcPr>
            <w:tcW w:w="35" w:type="dxa"/>
            <w:tcBorders>
              <w:top w:val="nil"/>
              <w:left w:val="single" w:sz="6" w:space="0" w:color="auto"/>
              <w:bottom w:val="single" w:sz="18" w:space="0" w:color="auto"/>
              <w:right w:val="nil"/>
            </w:tcBorders>
          </w:tcPr>
          <w:p w14:paraId="389E2F8A"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single" w:sz="18" w:space="0" w:color="auto"/>
              <w:right w:val="nil"/>
            </w:tcBorders>
          </w:tcPr>
          <w:p w14:paraId="27928EFC" w14:textId="77777777" w:rsidR="00D07181" w:rsidRPr="00D07181" w:rsidRDefault="00D07181" w:rsidP="00D07181">
            <w:pPr>
              <w:keepNext/>
              <w:spacing w:after="0" w:line="240" w:lineRule="auto"/>
              <w:rPr>
                <w:rFonts w:ascii="Arial" w:eastAsia="Times New Roman" w:hAnsi="Arial" w:cs="Arial"/>
                <w:kern w:val="0"/>
                <w:sz w:val="18"/>
                <w:szCs w:val="24"/>
                <w:lang w:eastAsia="fr-FR"/>
                <w14:ligatures w14:val="none"/>
              </w:rPr>
            </w:pPr>
          </w:p>
        </w:tc>
        <w:tc>
          <w:tcPr>
            <w:tcW w:w="6544" w:type="dxa"/>
            <w:gridSpan w:val="24"/>
            <w:tcBorders>
              <w:top w:val="nil"/>
              <w:left w:val="nil"/>
              <w:bottom w:val="single" w:sz="18" w:space="0" w:color="auto"/>
              <w:right w:val="nil"/>
            </w:tcBorders>
          </w:tcPr>
          <w:p w14:paraId="3C8428D2" w14:textId="77777777" w:rsidR="00D07181" w:rsidRPr="00D07181" w:rsidRDefault="00D07181" w:rsidP="00D07181">
            <w:pPr>
              <w:keepNext/>
              <w:spacing w:after="0" w:line="240" w:lineRule="auto"/>
              <w:rPr>
                <w:rFonts w:ascii="Arial" w:eastAsia="Times New Roman" w:hAnsi="Arial" w:cs="Arial"/>
                <w:kern w:val="0"/>
                <w:sz w:val="18"/>
                <w:szCs w:val="24"/>
                <w:lang w:eastAsia="fr-FR"/>
                <w14:ligatures w14:val="none"/>
              </w:rPr>
            </w:pPr>
          </w:p>
        </w:tc>
        <w:tc>
          <w:tcPr>
            <w:tcW w:w="50" w:type="dxa"/>
            <w:tcBorders>
              <w:top w:val="nil"/>
              <w:left w:val="nil"/>
              <w:bottom w:val="single" w:sz="18" w:space="0" w:color="auto"/>
              <w:right w:val="single" w:sz="18" w:space="0" w:color="auto"/>
            </w:tcBorders>
          </w:tcPr>
          <w:p w14:paraId="351EE0DF" w14:textId="77777777" w:rsidR="00D07181" w:rsidRPr="00D07181" w:rsidRDefault="00D07181" w:rsidP="00D07181">
            <w:pPr>
              <w:keepNext/>
              <w:spacing w:after="0" w:line="240" w:lineRule="auto"/>
              <w:rPr>
                <w:rFonts w:ascii="Arial" w:eastAsia="Times New Roman" w:hAnsi="Arial" w:cs="Arial"/>
                <w:kern w:val="0"/>
                <w:sz w:val="18"/>
                <w:szCs w:val="24"/>
                <w:lang w:eastAsia="fr-FR"/>
                <w14:ligatures w14:val="none"/>
              </w:rPr>
            </w:pPr>
          </w:p>
        </w:tc>
      </w:tr>
    </w:tbl>
    <w:p w14:paraId="7A7867F1" w14:textId="77777777" w:rsidR="00D07181" w:rsidRPr="00D07181" w:rsidRDefault="00D07181" w:rsidP="00D07181">
      <w:pPr>
        <w:spacing w:before="120" w:after="120" w:line="240" w:lineRule="auto"/>
        <w:ind w:left="-284"/>
        <w:rPr>
          <w:rFonts w:ascii="Arial" w:eastAsia="Times New Roman" w:hAnsi="Arial" w:cs="Arial"/>
          <w:kern w:val="0"/>
          <w:szCs w:val="24"/>
          <w:lang w:eastAsia="fr-FR"/>
          <w14:ligatures w14:val="none"/>
        </w:rPr>
      </w:pPr>
      <w:r w:rsidRPr="00D07181">
        <w:rPr>
          <w:rFonts w:ascii="Arial" w:eastAsia="Times New Roman" w:hAnsi="Arial" w:cs="Arial"/>
          <w:kern w:val="0"/>
          <w:sz w:val="36"/>
          <w:szCs w:val="24"/>
          <w:lang w:eastAsia="fr-FR"/>
          <w14:ligatures w14:val="none"/>
        </w:rPr>
        <w:sym w:font="Wingdings" w:char="F071"/>
      </w:r>
      <w:r w:rsidRPr="00D07181">
        <w:rPr>
          <w:rFonts w:ascii="Arial" w:eastAsia="Times New Roman" w:hAnsi="Arial" w:cs="Arial"/>
          <w:kern w:val="0"/>
          <w:sz w:val="36"/>
          <w:szCs w:val="24"/>
          <w:lang w:eastAsia="fr-FR"/>
          <w14:ligatures w14:val="none"/>
        </w:rPr>
        <w:t xml:space="preserve">  </w:t>
      </w:r>
      <w:r w:rsidRPr="00D07181">
        <w:rPr>
          <w:rFonts w:ascii="Arial" w:eastAsia="Times New Roman" w:hAnsi="Arial" w:cs="Arial"/>
          <w:b/>
          <w:kern w:val="0"/>
          <w:szCs w:val="24"/>
          <w:lang w:eastAsia="fr-FR"/>
          <w14:ligatures w14:val="none"/>
        </w:rPr>
        <w:t>Nous soussignés,</w:t>
      </w: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D07181" w:rsidRPr="00D07181" w14:paraId="297641CC" w14:textId="77777777" w:rsidTr="00727CA3">
        <w:trPr>
          <w:jc w:val="center"/>
        </w:trPr>
        <w:tc>
          <w:tcPr>
            <w:tcW w:w="9474" w:type="dxa"/>
            <w:gridSpan w:val="33"/>
            <w:tcBorders>
              <w:top w:val="single" w:sz="6" w:space="0" w:color="auto"/>
              <w:left w:val="single" w:sz="6" w:space="0" w:color="auto"/>
              <w:bottom w:val="nil"/>
              <w:right w:val="single" w:sz="18" w:space="0" w:color="auto"/>
            </w:tcBorders>
            <w:shd w:val="pct25" w:color="auto" w:fill="auto"/>
            <w:hideMark/>
          </w:tcPr>
          <w:p w14:paraId="78387891" w14:textId="77777777" w:rsidR="00D07181" w:rsidRPr="00D07181" w:rsidRDefault="00D07181" w:rsidP="00D07181">
            <w:pPr>
              <w:spacing w:after="0" w:line="240" w:lineRule="auto"/>
              <w:jc w:val="center"/>
              <w:rPr>
                <w:rFonts w:ascii="Arial" w:eastAsia="Times New Roman" w:hAnsi="Arial" w:cs="Arial"/>
                <w:kern w:val="0"/>
                <w:szCs w:val="24"/>
                <w:lang w:eastAsia="fr-FR"/>
                <w14:ligatures w14:val="none"/>
              </w:rPr>
            </w:pPr>
            <w:r w:rsidRPr="00D07181">
              <w:rPr>
                <w:rFonts w:ascii="Arial" w:eastAsia="Times New Roman" w:hAnsi="Arial" w:cs="Arial"/>
                <w:b/>
                <w:kern w:val="0"/>
                <w:szCs w:val="24"/>
                <w:lang w:eastAsia="fr-FR"/>
                <w14:ligatures w14:val="none"/>
              </w:rPr>
              <w:t>Cotraitant 1</w:t>
            </w:r>
          </w:p>
        </w:tc>
      </w:tr>
      <w:tr w:rsidR="00D07181" w:rsidRPr="00D07181" w14:paraId="263F2C02" w14:textId="77777777" w:rsidTr="00727CA3">
        <w:trPr>
          <w:trHeight w:hRule="exact" w:val="60"/>
          <w:jc w:val="center"/>
        </w:trPr>
        <w:tc>
          <w:tcPr>
            <w:tcW w:w="35" w:type="dxa"/>
            <w:tcBorders>
              <w:top w:val="nil"/>
              <w:left w:val="single" w:sz="6" w:space="0" w:color="auto"/>
              <w:bottom w:val="nil"/>
              <w:right w:val="nil"/>
            </w:tcBorders>
          </w:tcPr>
          <w:p w14:paraId="38C6F0F9"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2470" w:type="dxa"/>
            <w:gridSpan w:val="6"/>
            <w:tcBorders>
              <w:top w:val="nil"/>
              <w:left w:val="nil"/>
              <w:bottom w:val="nil"/>
              <w:right w:val="nil"/>
            </w:tcBorders>
          </w:tcPr>
          <w:p w14:paraId="43174D55"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6857" w:type="dxa"/>
            <w:gridSpan w:val="22"/>
            <w:tcBorders>
              <w:top w:val="nil"/>
              <w:left w:val="nil"/>
              <w:bottom w:val="nil"/>
              <w:right w:val="nil"/>
            </w:tcBorders>
          </w:tcPr>
          <w:p w14:paraId="6FFE9DA7"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112" w:type="dxa"/>
            <w:gridSpan w:val="4"/>
            <w:tcBorders>
              <w:top w:val="nil"/>
              <w:left w:val="nil"/>
              <w:bottom w:val="nil"/>
              <w:right w:val="single" w:sz="18" w:space="0" w:color="auto"/>
            </w:tcBorders>
          </w:tcPr>
          <w:p w14:paraId="15F2FF77"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18E03D6A" w14:textId="77777777" w:rsidTr="00727CA3">
        <w:trPr>
          <w:jc w:val="center"/>
        </w:trPr>
        <w:tc>
          <w:tcPr>
            <w:tcW w:w="35" w:type="dxa"/>
            <w:tcBorders>
              <w:top w:val="nil"/>
              <w:left w:val="single" w:sz="6" w:space="0" w:color="auto"/>
              <w:bottom w:val="nil"/>
              <w:right w:val="nil"/>
            </w:tcBorders>
          </w:tcPr>
          <w:p w14:paraId="60880FE8"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1537" w:type="dxa"/>
            <w:gridSpan w:val="4"/>
            <w:tcBorders>
              <w:top w:val="nil"/>
              <w:left w:val="nil"/>
              <w:bottom w:val="nil"/>
              <w:right w:val="nil"/>
            </w:tcBorders>
            <w:hideMark/>
          </w:tcPr>
          <w:p w14:paraId="5ED7268C"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r w:rsidRPr="00D07181">
              <w:rPr>
                <w:rFonts w:ascii="Arial" w:eastAsia="Times New Roman" w:hAnsi="Arial" w:cs="Arial"/>
                <w:kern w:val="0"/>
                <w:sz w:val="18"/>
                <w:szCs w:val="24"/>
                <w:lang w:eastAsia="fr-FR"/>
                <w14:ligatures w14:val="none"/>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7EEEBEF1"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p w14:paraId="28202DF2"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758F6345"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1E52CB75" w14:textId="77777777" w:rsidTr="00727CA3">
        <w:trPr>
          <w:trHeight w:hRule="exact" w:val="60"/>
          <w:jc w:val="center"/>
        </w:trPr>
        <w:tc>
          <w:tcPr>
            <w:tcW w:w="35" w:type="dxa"/>
            <w:tcBorders>
              <w:top w:val="nil"/>
              <w:left w:val="single" w:sz="6" w:space="0" w:color="auto"/>
              <w:bottom w:val="nil"/>
              <w:right w:val="nil"/>
            </w:tcBorders>
          </w:tcPr>
          <w:p w14:paraId="6DA0BBFC"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4A58A064"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6487" w:type="dxa"/>
            <w:gridSpan w:val="21"/>
            <w:tcBorders>
              <w:top w:val="nil"/>
              <w:left w:val="nil"/>
              <w:bottom w:val="nil"/>
              <w:right w:val="nil"/>
            </w:tcBorders>
          </w:tcPr>
          <w:p w14:paraId="450E0142"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45530E27"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1289194F" w14:textId="77777777" w:rsidTr="00727CA3">
        <w:trPr>
          <w:jc w:val="center"/>
        </w:trPr>
        <w:tc>
          <w:tcPr>
            <w:tcW w:w="35" w:type="dxa"/>
            <w:tcBorders>
              <w:top w:val="nil"/>
              <w:left w:val="single" w:sz="6" w:space="0" w:color="auto"/>
              <w:bottom w:val="nil"/>
              <w:right w:val="nil"/>
            </w:tcBorders>
          </w:tcPr>
          <w:p w14:paraId="69540072" w14:textId="77777777" w:rsidR="00D07181" w:rsidRPr="00D07181" w:rsidRDefault="00D07181" w:rsidP="00D07181">
            <w:pPr>
              <w:spacing w:after="0" w:line="240" w:lineRule="auto"/>
              <w:rPr>
                <w:rFonts w:ascii="Arial" w:eastAsia="Times New Roman" w:hAnsi="Arial" w:cs="Arial"/>
                <w:kern w:val="0"/>
                <w:sz w:val="20"/>
                <w:szCs w:val="24"/>
                <w:lang w:eastAsia="fr-FR"/>
                <w14:ligatures w14:val="none"/>
              </w:rPr>
            </w:pPr>
          </w:p>
        </w:tc>
        <w:tc>
          <w:tcPr>
            <w:tcW w:w="9338" w:type="dxa"/>
            <w:gridSpan w:val="29"/>
            <w:tcBorders>
              <w:top w:val="nil"/>
              <w:left w:val="nil"/>
              <w:bottom w:val="nil"/>
              <w:right w:val="nil"/>
            </w:tcBorders>
            <w:hideMark/>
          </w:tcPr>
          <w:p w14:paraId="56A2176A" w14:textId="77777777" w:rsidR="00D07181" w:rsidRPr="00D07181" w:rsidRDefault="00D07181" w:rsidP="00D07181">
            <w:pPr>
              <w:spacing w:after="0" w:line="240" w:lineRule="auto"/>
              <w:rPr>
                <w:rFonts w:ascii="Arial" w:eastAsia="Times New Roman" w:hAnsi="Arial" w:cs="Arial"/>
                <w:kern w:val="0"/>
                <w:sz w:val="20"/>
                <w:szCs w:val="24"/>
                <w:lang w:eastAsia="fr-FR"/>
                <w14:ligatures w14:val="none"/>
              </w:rPr>
            </w:pPr>
            <w:r w:rsidRPr="00D07181">
              <w:rPr>
                <w:rFonts w:ascii="Arial" w:eastAsia="Times New Roman" w:hAnsi="Arial" w:cs="Arial"/>
                <w:kern w:val="0"/>
                <w:szCs w:val="24"/>
                <w:lang w:eastAsia="fr-FR"/>
                <w14:ligatures w14:val="none"/>
              </w:rPr>
              <w:sym w:font="Wingdings" w:char="F071"/>
            </w:r>
            <w:r w:rsidRPr="00D07181">
              <w:rPr>
                <w:rFonts w:ascii="Arial" w:eastAsia="Times New Roman" w:hAnsi="Arial" w:cs="Arial"/>
                <w:kern w:val="0"/>
                <w:szCs w:val="24"/>
                <w:lang w:eastAsia="fr-FR"/>
                <w14:ligatures w14:val="none"/>
              </w:rPr>
              <w:t xml:space="preserve"> </w:t>
            </w:r>
            <w:r w:rsidRPr="00D07181">
              <w:rPr>
                <w:rFonts w:ascii="Arial" w:eastAsia="Times New Roman" w:hAnsi="Arial" w:cs="Arial"/>
                <w:b/>
                <w:kern w:val="0"/>
                <w:szCs w:val="24"/>
                <w:lang w:eastAsia="fr-FR"/>
                <w14:ligatures w14:val="none"/>
              </w:rPr>
              <w:t>Agissant en mon nom personnel</w:t>
            </w:r>
            <w:r w:rsidRPr="00D07181">
              <w:rPr>
                <w:rFonts w:ascii="Arial" w:eastAsia="Times New Roman" w:hAnsi="Arial" w:cs="Arial"/>
                <w:kern w:val="0"/>
                <w:szCs w:val="24"/>
                <w:lang w:eastAsia="fr-FR"/>
                <w14:ligatures w14:val="none"/>
              </w:rPr>
              <w:t xml:space="preserve"> ou </w:t>
            </w:r>
            <w:r w:rsidRPr="00D07181">
              <w:rPr>
                <w:rFonts w:ascii="Arial" w:eastAsia="Times New Roman" w:hAnsi="Arial" w:cs="Arial"/>
                <w:b/>
                <w:kern w:val="0"/>
                <w:szCs w:val="24"/>
                <w:lang w:eastAsia="fr-FR"/>
                <w14:ligatures w14:val="none"/>
              </w:rPr>
              <w:t>sous le nom de</w:t>
            </w:r>
            <w:r w:rsidRPr="00D07181">
              <w:rPr>
                <w:rFonts w:ascii="Arial" w:eastAsia="Times New Roman" w:hAnsi="Arial" w:cs="Arial"/>
                <w:kern w:val="0"/>
                <w:sz w:val="20"/>
                <w:szCs w:val="24"/>
                <w:lang w:eastAsia="fr-FR"/>
                <w14:ligatures w14:val="none"/>
              </w:rPr>
              <w:t> :</w:t>
            </w:r>
          </w:p>
        </w:tc>
        <w:tc>
          <w:tcPr>
            <w:tcW w:w="101" w:type="dxa"/>
            <w:gridSpan w:val="3"/>
            <w:tcBorders>
              <w:top w:val="nil"/>
              <w:left w:val="nil"/>
              <w:bottom w:val="nil"/>
              <w:right w:val="single" w:sz="18" w:space="0" w:color="auto"/>
            </w:tcBorders>
          </w:tcPr>
          <w:p w14:paraId="23691CF8" w14:textId="77777777" w:rsidR="00D07181" w:rsidRPr="00D07181" w:rsidRDefault="00D07181" w:rsidP="00D07181">
            <w:pPr>
              <w:spacing w:after="0" w:line="240" w:lineRule="auto"/>
              <w:rPr>
                <w:rFonts w:ascii="Arial" w:eastAsia="Times New Roman" w:hAnsi="Arial" w:cs="Arial"/>
                <w:kern w:val="0"/>
                <w:sz w:val="20"/>
                <w:szCs w:val="24"/>
                <w:lang w:eastAsia="fr-FR"/>
                <w14:ligatures w14:val="none"/>
              </w:rPr>
            </w:pPr>
          </w:p>
        </w:tc>
      </w:tr>
      <w:tr w:rsidR="00D07181" w:rsidRPr="00D07181" w14:paraId="003F8864" w14:textId="77777777" w:rsidTr="00727CA3">
        <w:trPr>
          <w:jc w:val="center"/>
        </w:trPr>
        <w:tc>
          <w:tcPr>
            <w:tcW w:w="80" w:type="dxa"/>
            <w:gridSpan w:val="2"/>
            <w:tcBorders>
              <w:top w:val="nil"/>
              <w:left w:val="single" w:sz="6" w:space="0" w:color="auto"/>
              <w:bottom w:val="nil"/>
              <w:right w:val="nil"/>
            </w:tcBorders>
          </w:tcPr>
          <w:p w14:paraId="309C9C8E"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032EB78D"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32444609"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437C1E17" w14:textId="77777777" w:rsidTr="00727CA3">
        <w:trPr>
          <w:trHeight w:hRule="exact" w:val="60"/>
          <w:jc w:val="center"/>
        </w:trPr>
        <w:tc>
          <w:tcPr>
            <w:tcW w:w="35" w:type="dxa"/>
            <w:tcBorders>
              <w:top w:val="nil"/>
              <w:left w:val="single" w:sz="6" w:space="0" w:color="auto"/>
              <w:bottom w:val="nil"/>
              <w:right w:val="nil"/>
            </w:tcBorders>
          </w:tcPr>
          <w:p w14:paraId="20600287"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1E4DB03D"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256EE90E"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AEF9035"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07AB33C5" w14:textId="77777777" w:rsidTr="00727CA3">
        <w:trPr>
          <w:jc w:val="center"/>
        </w:trPr>
        <w:tc>
          <w:tcPr>
            <w:tcW w:w="35" w:type="dxa"/>
            <w:tcBorders>
              <w:top w:val="nil"/>
              <w:left w:val="single" w:sz="6" w:space="0" w:color="auto"/>
              <w:bottom w:val="nil"/>
              <w:right w:val="nil"/>
            </w:tcBorders>
          </w:tcPr>
          <w:p w14:paraId="0B9B3439"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5C2F1658"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r w:rsidRPr="00D07181">
              <w:rPr>
                <w:rFonts w:ascii="Arial" w:eastAsia="Times New Roman" w:hAnsi="Arial" w:cs="Arial"/>
                <w:kern w:val="0"/>
                <w:sz w:val="18"/>
                <w:szCs w:val="24"/>
                <w:lang w:eastAsia="fr-FR"/>
                <w14:ligatures w14:val="none"/>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15790B2F"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p w14:paraId="5FAEBC0D"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D711E7B"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1E0ABA83" w14:textId="77777777" w:rsidTr="00727CA3">
        <w:trPr>
          <w:trHeight w:hRule="exact" w:val="60"/>
          <w:jc w:val="center"/>
        </w:trPr>
        <w:tc>
          <w:tcPr>
            <w:tcW w:w="35" w:type="dxa"/>
            <w:tcBorders>
              <w:top w:val="nil"/>
              <w:left w:val="single" w:sz="6" w:space="0" w:color="auto"/>
              <w:bottom w:val="nil"/>
              <w:right w:val="nil"/>
            </w:tcBorders>
          </w:tcPr>
          <w:p w14:paraId="4DEDD34C"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37CFF66F"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402DC269"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368817ED"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302C987B" w14:textId="77777777" w:rsidTr="00727CA3">
        <w:trPr>
          <w:jc w:val="center"/>
        </w:trPr>
        <w:tc>
          <w:tcPr>
            <w:tcW w:w="35" w:type="dxa"/>
            <w:tcBorders>
              <w:top w:val="nil"/>
              <w:left w:val="single" w:sz="6" w:space="0" w:color="auto"/>
              <w:bottom w:val="nil"/>
              <w:right w:val="nil"/>
            </w:tcBorders>
          </w:tcPr>
          <w:p w14:paraId="1CA1FE25"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0D9FA105" w14:textId="77777777" w:rsidR="00D07181" w:rsidRPr="00D07181" w:rsidRDefault="00D07181" w:rsidP="00D07181">
            <w:pPr>
              <w:spacing w:before="40" w:after="0" w:line="240" w:lineRule="auto"/>
              <w:jc w:val="right"/>
              <w:rPr>
                <w:rFonts w:ascii="Arial" w:eastAsia="Times New Roman" w:hAnsi="Arial" w:cs="Arial"/>
                <w:kern w:val="0"/>
                <w:sz w:val="18"/>
                <w:szCs w:val="24"/>
                <w:lang w:eastAsia="fr-FR"/>
                <w14:ligatures w14:val="none"/>
              </w:rPr>
            </w:pPr>
            <w:r w:rsidRPr="00D07181">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3FF0EC8C"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18AF8563" w14:textId="77777777" w:rsidR="00D07181" w:rsidRPr="00D07181" w:rsidRDefault="00D07181" w:rsidP="00D07181">
            <w:pPr>
              <w:spacing w:before="20" w:after="0" w:line="240" w:lineRule="auto"/>
              <w:jc w:val="right"/>
              <w:rPr>
                <w:rFonts w:ascii="Arial" w:eastAsia="Times New Roman" w:hAnsi="Arial" w:cs="Arial"/>
                <w:kern w:val="0"/>
                <w:sz w:val="18"/>
                <w:szCs w:val="24"/>
                <w:lang w:eastAsia="fr-FR"/>
                <w14:ligatures w14:val="none"/>
              </w:rPr>
            </w:pPr>
            <w:r w:rsidRPr="00D07181">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209CE83B"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3E85DAED"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r>
      <w:tr w:rsidR="00D07181" w:rsidRPr="00D07181" w14:paraId="32FB419A" w14:textId="77777777" w:rsidTr="00727CA3">
        <w:trPr>
          <w:trHeight w:hRule="exact" w:val="60"/>
          <w:jc w:val="center"/>
        </w:trPr>
        <w:tc>
          <w:tcPr>
            <w:tcW w:w="35" w:type="dxa"/>
            <w:tcBorders>
              <w:top w:val="nil"/>
              <w:left w:val="single" w:sz="6" w:space="0" w:color="auto"/>
              <w:bottom w:val="nil"/>
              <w:right w:val="nil"/>
            </w:tcBorders>
          </w:tcPr>
          <w:p w14:paraId="39E26D1E"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3E80E7D9"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724B4266"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4C3F49B3"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1D9573C6" w14:textId="77777777" w:rsidTr="00727CA3">
        <w:trPr>
          <w:jc w:val="center"/>
        </w:trPr>
        <w:tc>
          <w:tcPr>
            <w:tcW w:w="35" w:type="dxa"/>
            <w:tcBorders>
              <w:top w:val="nil"/>
              <w:left w:val="single" w:sz="6" w:space="0" w:color="auto"/>
              <w:bottom w:val="nil"/>
              <w:right w:val="nil"/>
            </w:tcBorders>
          </w:tcPr>
          <w:p w14:paraId="6C108829"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51447738" w14:textId="77777777" w:rsidR="00D07181" w:rsidRPr="00D07181" w:rsidRDefault="00D07181" w:rsidP="00D07181">
            <w:pPr>
              <w:spacing w:before="40" w:after="0" w:line="240" w:lineRule="auto"/>
              <w:jc w:val="right"/>
              <w:rPr>
                <w:rFonts w:ascii="Arial" w:eastAsia="Times New Roman" w:hAnsi="Arial" w:cs="Arial"/>
                <w:kern w:val="0"/>
                <w:sz w:val="18"/>
                <w:szCs w:val="24"/>
                <w:lang w:eastAsia="fr-FR"/>
                <w14:ligatures w14:val="none"/>
              </w:rPr>
            </w:pPr>
            <w:r w:rsidRPr="00D07181">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4A9E6F97" w14:textId="77777777" w:rsidR="00D07181" w:rsidRPr="00D07181" w:rsidRDefault="00D07181" w:rsidP="00D07181">
            <w:pPr>
              <w:spacing w:before="20" w:after="0" w:line="240" w:lineRule="auto"/>
              <w:jc w:val="right"/>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3B2BE24D"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r>
      <w:tr w:rsidR="00D07181" w:rsidRPr="00D07181" w14:paraId="76FF292D" w14:textId="77777777" w:rsidTr="00727CA3">
        <w:trPr>
          <w:trHeight w:hRule="exact" w:val="60"/>
          <w:jc w:val="center"/>
        </w:trPr>
        <w:tc>
          <w:tcPr>
            <w:tcW w:w="35" w:type="dxa"/>
            <w:tcBorders>
              <w:top w:val="nil"/>
              <w:left w:val="single" w:sz="6" w:space="0" w:color="auto"/>
              <w:bottom w:val="nil"/>
              <w:right w:val="nil"/>
            </w:tcBorders>
          </w:tcPr>
          <w:p w14:paraId="09873791"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2407" w:type="dxa"/>
            <w:gridSpan w:val="5"/>
            <w:tcBorders>
              <w:top w:val="nil"/>
              <w:left w:val="nil"/>
              <w:bottom w:val="nil"/>
              <w:right w:val="nil"/>
            </w:tcBorders>
          </w:tcPr>
          <w:p w14:paraId="236B77D7"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6931" w:type="dxa"/>
            <w:gridSpan w:val="24"/>
            <w:tcBorders>
              <w:top w:val="nil"/>
              <w:left w:val="nil"/>
              <w:bottom w:val="nil"/>
              <w:right w:val="nil"/>
            </w:tcBorders>
          </w:tcPr>
          <w:p w14:paraId="6CE1357D"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16CDFA11"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385412E7" w14:textId="77777777" w:rsidTr="00727CA3">
        <w:trPr>
          <w:jc w:val="center"/>
        </w:trPr>
        <w:tc>
          <w:tcPr>
            <w:tcW w:w="35" w:type="dxa"/>
            <w:tcBorders>
              <w:top w:val="nil"/>
              <w:left w:val="single" w:sz="6" w:space="0" w:color="auto"/>
              <w:bottom w:val="nil"/>
              <w:right w:val="nil"/>
            </w:tcBorders>
          </w:tcPr>
          <w:p w14:paraId="35DB9CBC"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9332" w:type="dxa"/>
            <w:gridSpan w:val="28"/>
            <w:tcBorders>
              <w:top w:val="nil"/>
              <w:left w:val="nil"/>
              <w:bottom w:val="nil"/>
              <w:right w:val="nil"/>
            </w:tcBorders>
            <w:hideMark/>
          </w:tcPr>
          <w:p w14:paraId="451895AA"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r w:rsidRPr="00D07181">
              <w:rPr>
                <w:rFonts w:ascii="Arial" w:eastAsia="Times New Roman" w:hAnsi="Arial" w:cs="Arial"/>
                <w:kern w:val="0"/>
                <w:szCs w:val="24"/>
                <w:lang w:eastAsia="fr-FR"/>
                <w14:ligatures w14:val="none"/>
              </w:rPr>
              <w:sym w:font="Wingdings" w:char="F071"/>
            </w:r>
            <w:r w:rsidRPr="00D07181">
              <w:rPr>
                <w:rFonts w:ascii="Arial" w:eastAsia="Times New Roman" w:hAnsi="Arial" w:cs="Arial"/>
                <w:kern w:val="0"/>
                <w:szCs w:val="24"/>
                <w:lang w:eastAsia="fr-FR"/>
                <w14:ligatures w14:val="none"/>
              </w:rPr>
              <w:t xml:space="preserve"> </w:t>
            </w:r>
            <w:r w:rsidRPr="00D07181">
              <w:rPr>
                <w:rFonts w:ascii="Arial" w:eastAsia="Times New Roman" w:hAnsi="Arial" w:cs="Arial"/>
                <w:b/>
                <w:kern w:val="0"/>
                <w:szCs w:val="24"/>
                <w:lang w:eastAsia="fr-FR"/>
                <w14:ligatures w14:val="none"/>
              </w:rPr>
              <w:t>Agissant pour le nom et le compte de la Société</w:t>
            </w:r>
            <w:r w:rsidRPr="00D07181">
              <w:rPr>
                <w:rFonts w:ascii="Arial" w:eastAsia="Times New Roman" w:hAnsi="Arial" w:cs="Arial"/>
                <w:kern w:val="0"/>
                <w:szCs w:val="24"/>
                <w:lang w:eastAsia="fr-FR"/>
                <w14:ligatures w14:val="none"/>
              </w:rPr>
              <w:t xml:space="preserve"> : </w:t>
            </w:r>
            <w:r w:rsidRPr="00D07181">
              <w:rPr>
                <w:rFonts w:ascii="Arial" w:eastAsia="Times New Roman" w:hAnsi="Arial" w:cs="Arial"/>
                <w:kern w:val="0"/>
                <w:sz w:val="20"/>
                <w:szCs w:val="24"/>
                <w:lang w:eastAsia="fr-FR"/>
                <w14:ligatures w14:val="none"/>
              </w:rPr>
              <w:t>(intitulé complet et forme juridique de la société)</w:t>
            </w:r>
          </w:p>
        </w:tc>
        <w:tc>
          <w:tcPr>
            <w:tcW w:w="107" w:type="dxa"/>
            <w:gridSpan w:val="4"/>
            <w:tcBorders>
              <w:top w:val="nil"/>
              <w:left w:val="nil"/>
              <w:bottom w:val="nil"/>
              <w:right w:val="single" w:sz="18" w:space="0" w:color="auto"/>
            </w:tcBorders>
          </w:tcPr>
          <w:p w14:paraId="5B326B87"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395AA2F8" w14:textId="77777777" w:rsidTr="00727CA3">
        <w:trPr>
          <w:jc w:val="center"/>
        </w:trPr>
        <w:tc>
          <w:tcPr>
            <w:tcW w:w="80" w:type="dxa"/>
            <w:gridSpan w:val="2"/>
            <w:tcBorders>
              <w:top w:val="nil"/>
              <w:left w:val="single" w:sz="6" w:space="0" w:color="auto"/>
              <w:bottom w:val="nil"/>
              <w:right w:val="nil"/>
            </w:tcBorders>
          </w:tcPr>
          <w:p w14:paraId="0C66013C"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404A220E"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770942F5"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42361E37" w14:textId="77777777" w:rsidTr="00727CA3">
        <w:trPr>
          <w:trHeight w:hRule="exact" w:val="60"/>
          <w:jc w:val="center"/>
        </w:trPr>
        <w:tc>
          <w:tcPr>
            <w:tcW w:w="35" w:type="dxa"/>
            <w:tcBorders>
              <w:top w:val="nil"/>
              <w:left w:val="single" w:sz="6" w:space="0" w:color="auto"/>
              <w:bottom w:val="nil"/>
              <w:right w:val="nil"/>
            </w:tcBorders>
          </w:tcPr>
          <w:p w14:paraId="652AE892"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3A291922"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55B5FD00"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1B7C610"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1F4305E3" w14:textId="77777777" w:rsidTr="00727CA3">
        <w:trPr>
          <w:jc w:val="center"/>
        </w:trPr>
        <w:tc>
          <w:tcPr>
            <w:tcW w:w="35" w:type="dxa"/>
            <w:tcBorders>
              <w:top w:val="nil"/>
              <w:left w:val="single" w:sz="6" w:space="0" w:color="auto"/>
              <w:bottom w:val="nil"/>
              <w:right w:val="nil"/>
            </w:tcBorders>
          </w:tcPr>
          <w:p w14:paraId="31320BFB"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68027A84"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r w:rsidRPr="00D07181">
              <w:rPr>
                <w:rFonts w:ascii="Arial" w:eastAsia="Times New Roman" w:hAnsi="Arial" w:cs="Arial"/>
                <w:kern w:val="0"/>
                <w:sz w:val="18"/>
                <w:szCs w:val="24"/>
                <w:lang w:eastAsia="fr-FR"/>
                <w14:ligatures w14:val="none"/>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42230E18"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55E07706"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6307EA11" w14:textId="77777777" w:rsidTr="00727CA3">
        <w:trPr>
          <w:trHeight w:hRule="exact" w:val="60"/>
          <w:jc w:val="center"/>
        </w:trPr>
        <w:tc>
          <w:tcPr>
            <w:tcW w:w="35" w:type="dxa"/>
            <w:tcBorders>
              <w:top w:val="nil"/>
              <w:left w:val="single" w:sz="6" w:space="0" w:color="auto"/>
              <w:bottom w:val="nil"/>
              <w:right w:val="nil"/>
            </w:tcBorders>
          </w:tcPr>
          <w:p w14:paraId="69458DBC"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2C5B4EF3"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45F07819"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353C3D49"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5D5D225A" w14:textId="77777777" w:rsidTr="00727CA3">
        <w:trPr>
          <w:jc w:val="center"/>
        </w:trPr>
        <w:tc>
          <w:tcPr>
            <w:tcW w:w="35" w:type="dxa"/>
            <w:tcBorders>
              <w:top w:val="nil"/>
              <w:left w:val="single" w:sz="6" w:space="0" w:color="auto"/>
              <w:bottom w:val="nil"/>
              <w:right w:val="nil"/>
            </w:tcBorders>
          </w:tcPr>
          <w:p w14:paraId="41AB7221"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694641AA"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r w:rsidRPr="00D07181">
              <w:rPr>
                <w:rFonts w:ascii="Arial" w:eastAsia="Times New Roman" w:hAnsi="Arial" w:cs="Arial"/>
                <w:kern w:val="0"/>
                <w:sz w:val="18"/>
                <w:szCs w:val="24"/>
                <w:lang w:eastAsia="fr-FR"/>
                <w14:ligatures w14:val="none"/>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47520341"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p w14:paraId="3053AF0E"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p w14:paraId="156F68C8"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p w14:paraId="6E137913"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7C18C57C"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460A9E7D" w14:textId="77777777" w:rsidTr="00727CA3">
        <w:trPr>
          <w:trHeight w:hRule="exact" w:val="60"/>
          <w:jc w:val="center"/>
        </w:trPr>
        <w:tc>
          <w:tcPr>
            <w:tcW w:w="35" w:type="dxa"/>
            <w:tcBorders>
              <w:top w:val="nil"/>
              <w:left w:val="single" w:sz="6" w:space="0" w:color="auto"/>
              <w:bottom w:val="nil"/>
              <w:right w:val="nil"/>
            </w:tcBorders>
          </w:tcPr>
          <w:p w14:paraId="58FBBDB8"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4CAA32AE"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38671A33"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6664D9F6"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7C8899BB" w14:textId="77777777" w:rsidTr="00727CA3">
        <w:trPr>
          <w:jc w:val="center"/>
        </w:trPr>
        <w:tc>
          <w:tcPr>
            <w:tcW w:w="35" w:type="dxa"/>
            <w:tcBorders>
              <w:top w:val="nil"/>
              <w:left w:val="single" w:sz="6" w:space="0" w:color="auto"/>
              <w:bottom w:val="nil"/>
              <w:right w:val="nil"/>
            </w:tcBorders>
          </w:tcPr>
          <w:p w14:paraId="206EFF5F"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5D47B0CF" w14:textId="77777777" w:rsidR="00D07181" w:rsidRPr="00D07181" w:rsidRDefault="00D07181" w:rsidP="00D07181">
            <w:pPr>
              <w:spacing w:before="40" w:after="0" w:line="240" w:lineRule="auto"/>
              <w:jc w:val="right"/>
              <w:rPr>
                <w:rFonts w:ascii="Arial" w:eastAsia="Times New Roman" w:hAnsi="Arial" w:cs="Arial"/>
                <w:kern w:val="0"/>
                <w:sz w:val="18"/>
                <w:szCs w:val="24"/>
                <w:lang w:eastAsia="fr-FR"/>
                <w14:ligatures w14:val="none"/>
              </w:rPr>
            </w:pPr>
            <w:r w:rsidRPr="00D07181">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2256D21D"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77C75F00" w14:textId="77777777" w:rsidR="00D07181" w:rsidRPr="00D07181" w:rsidRDefault="00D07181" w:rsidP="00D07181">
            <w:pPr>
              <w:spacing w:before="20" w:after="0" w:line="240" w:lineRule="auto"/>
              <w:jc w:val="right"/>
              <w:rPr>
                <w:rFonts w:ascii="Arial" w:eastAsia="Times New Roman" w:hAnsi="Arial" w:cs="Arial"/>
                <w:kern w:val="0"/>
                <w:sz w:val="18"/>
                <w:szCs w:val="24"/>
                <w:lang w:eastAsia="fr-FR"/>
                <w14:ligatures w14:val="none"/>
              </w:rPr>
            </w:pPr>
            <w:r w:rsidRPr="00D07181">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3694733E"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815EF41"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r>
      <w:tr w:rsidR="00D07181" w:rsidRPr="00D07181" w14:paraId="29489B4E" w14:textId="77777777" w:rsidTr="00727CA3">
        <w:trPr>
          <w:trHeight w:hRule="exact" w:val="60"/>
          <w:jc w:val="center"/>
        </w:trPr>
        <w:tc>
          <w:tcPr>
            <w:tcW w:w="35" w:type="dxa"/>
            <w:tcBorders>
              <w:top w:val="nil"/>
              <w:left w:val="single" w:sz="6" w:space="0" w:color="auto"/>
              <w:bottom w:val="nil"/>
              <w:right w:val="nil"/>
            </w:tcBorders>
          </w:tcPr>
          <w:p w14:paraId="1F7E845C"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53A886C7"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03475378"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6259C788"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010A3853" w14:textId="77777777" w:rsidTr="00727CA3">
        <w:trPr>
          <w:jc w:val="center"/>
        </w:trPr>
        <w:tc>
          <w:tcPr>
            <w:tcW w:w="35" w:type="dxa"/>
            <w:tcBorders>
              <w:top w:val="nil"/>
              <w:left w:val="single" w:sz="6" w:space="0" w:color="auto"/>
              <w:bottom w:val="nil"/>
              <w:right w:val="nil"/>
            </w:tcBorders>
          </w:tcPr>
          <w:p w14:paraId="617AC338"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3DA02AEA" w14:textId="77777777" w:rsidR="00D07181" w:rsidRPr="00D07181" w:rsidRDefault="00D07181" w:rsidP="00D07181">
            <w:pPr>
              <w:spacing w:before="40" w:after="0" w:line="240" w:lineRule="auto"/>
              <w:jc w:val="right"/>
              <w:rPr>
                <w:rFonts w:ascii="Arial" w:eastAsia="Times New Roman" w:hAnsi="Arial" w:cs="Arial"/>
                <w:kern w:val="0"/>
                <w:sz w:val="18"/>
                <w:szCs w:val="24"/>
                <w:lang w:eastAsia="fr-FR"/>
                <w14:ligatures w14:val="none"/>
              </w:rPr>
            </w:pPr>
            <w:r w:rsidRPr="00D07181">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449B183E"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CFDD612"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r>
      <w:tr w:rsidR="00D07181" w:rsidRPr="00D07181" w14:paraId="055FC14C" w14:textId="77777777" w:rsidTr="00727CA3">
        <w:trPr>
          <w:trHeight w:hRule="exact" w:val="60"/>
          <w:jc w:val="center"/>
        </w:trPr>
        <w:tc>
          <w:tcPr>
            <w:tcW w:w="35" w:type="dxa"/>
            <w:tcBorders>
              <w:top w:val="nil"/>
              <w:left w:val="single" w:sz="6" w:space="0" w:color="auto"/>
              <w:bottom w:val="nil"/>
              <w:right w:val="nil"/>
            </w:tcBorders>
          </w:tcPr>
          <w:p w14:paraId="001F7C15"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52E7E062"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24980221"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69676FD"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525C9B3C" w14:textId="77777777" w:rsidTr="00727CA3">
        <w:trPr>
          <w:trHeight w:hRule="exact" w:val="60"/>
          <w:jc w:val="center"/>
        </w:trPr>
        <w:tc>
          <w:tcPr>
            <w:tcW w:w="35" w:type="dxa"/>
            <w:tcBorders>
              <w:top w:val="nil"/>
              <w:left w:val="single" w:sz="6" w:space="0" w:color="auto"/>
              <w:bottom w:val="nil"/>
              <w:right w:val="nil"/>
            </w:tcBorders>
          </w:tcPr>
          <w:p w14:paraId="45873DFA"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70617097"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652949B6"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BFDCADE"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20D15528" w14:textId="77777777" w:rsidTr="00727CA3">
        <w:trPr>
          <w:jc w:val="center"/>
        </w:trPr>
        <w:tc>
          <w:tcPr>
            <w:tcW w:w="35" w:type="dxa"/>
            <w:tcBorders>
              <w:top w:val="nil"/>
              <w:left w:val="single" w:sz="6" w:space="0" w:color="auto"/>
              <w:bottom w:val="nil"/>
              <w:right w:val="nil"/>
            </w:tcBorders>
          </w:tcPr>
          <w:p w14:paraId="45BC3EEA"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3238" w:type="dxa"/>
            <w:gridSpan w:val="9"/>
            <w:tcBorders>
              <w:top w:val="nil"/>
              <w:left w:val="nil"/>
              <w:bottom w:val="nil"/>
              <w:right w:val="nil"/>
            </w:tcBorders>
            <w:hideMark/>
          </w:tcPr>
          <w:p w14:paraId="61C662FC" w14:textId="77777777" w:rsidR="00D07181" w:rsidRPr="00D07181" w:rsidRDefault="00D07181" w:rsidP="00D07181">
            <w:pPr>
              <w:spacing w:before="40" w:after="0" w:line="240" w:lineRule="auto"/>
              <w:rPr>
                <w:rFonts w:ascii="Arial" w:eastAsia="Times New Roman" w:hAnsi="Arial" w:cs="Arial"/>
                <w:kern w:val="0"/>
                <w:sz w:val="18"/>
                <w:szCs w:val="24"/>
                <w:lang w:eastAsia="fr-FR"/>
                <w14:ligatures w14:val="none"/>
              </w:rPr>
            </w:pPr>
            <w:r w:rsidRPr="00D07181">
              <w:rPr>
                <w:rFonts w:ascii="Arial" w:eastAsia="Times New Roman" w:hAnsi="Arial" w:cs="Arial"/>
                <w:kern w:val="0"/>
                <w:sz w:val="18"/>
                <w:szCs w:val="24"/>
                <w:lang w:eastAsia="fr-FR"/>
                <w14:ligatures w14:val="none"/>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12D03E6F"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59F7D67B"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13EC0254"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60221B98"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7897036"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0EA280DE"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B366F70"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25DC44C"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224082AF"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FE23CB5"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53FAA05"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66A597C"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8F7B175"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415F8CF3"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9AF3001"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r>
      <w:tr w:rsidR="00D07181" w:rsidRPr="00D07181" w14:paraId="6CCD8BCA" w14:textId="77777777" w:rsidTr="00727CA3">
        <w:trPr>
          <w:trHeight w:hRule="exact" w:val="60"/>
          <w:jc w:val="center"/>
        </w:trPr>
        <w:tc>
          <w:tcPr>
            <w:tcW w:w="35" w:type="dxa"/>
            <w:tcBorders>
              <w:top w:val="nil"/>
              <w:left w:val="single" w:sz="6" w:space="0" w:color="auto"/>
              <w:bottom w:val="nil"/>
              <w:right w:val="nil"/>
            </w:tcBorders>
          </w:tcPr>
          <w:p w14:paraId="19BC9B40" w14:textId="77777777" w:rsidR="00D07181" w:rsidRPr="00D07181" w:rsidRDefault="00D07181" w:rsidP="00D07181">
            <w:pPr>
              <w:keepNext/>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739CB72B" w14:textId="77777777" w:rsidR="00D07181" w:rsidRPr="00D07181" w:rsidRDefault="00D07181" w:rsidP="00D07181">
            <w:pPr>
              <w:keepNext/>
              <w:spacing w:after="0" w:line="240" w:lineRule="auto"/>
              <w:rPr>
                <w:rFonts w:ascii="Arial" w:eastAsia="Times New Roman" w:hAnsi="Arial" w:cs="Arial"/>
                <w:kern w:val="0"/>
                <w:sz w:val="18"/>
                <w:szCs w:val="24"/>
                <w:lang w:eastAsia="fr-FR"/>
                <w14:ligatures w14:val="none"/>
              </w:rPr>
            </w:pPr>
          </w:p>
        </w:tc>
        <w:tc>
          <w:tcPr>
            <w:tcW w:w="6493" w:type="dxa"/>
            <w:gridSpan w:val="22"/>
            <w:tcBorders>
              <w:top w:val="nil"/>
              <w:left w:val="nil"/>
              <w:bottom w:val="nil"/>
              <w:right w:val="nil"/>
            </w:tcBorders>
          </w:tcPr>
          <w:p w14:paraId="5E2BF36A" w14:textId="77777777" w:rsidR="00D07181" w:rsidRPr="00D07181" w:rsidRDefault="00D07181" w:rsidP="00D07181">
            <w:pPr>
              <w:keepNext/>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57262104" w14:textId="77777777" w:rsidR="00D07181" w:rsidRPr="00D07181" w:rsidRDefault="00D07181" w:rsidP="00D07181">
            <w:pPr>
              <w:keepNext/>
              <w:spacing w:after="0" w:line="240" w:lineRule="auto"/>
              <w:rPr>
                <w:rFonts w:ascii="Arial" w:eastAsia="Times New Roman" w:hAnsi="Arial" w:cs="Arial"/>
                <w:kern w:val="0"/>
                <w:sz w:val="18"/>
                <w:szCs w:val="24"/>
                <w:lang w:eastAsia="fr-FR"/>
                <w14:ligatures w14:val="none"/>
              </w:rPr>
            </w:pPr>
          </w:p>
        </w:tc>
      </w:tr>
      <w:tr w:rsidR="00D07181" w:rsidRPr="00D07181" w14:paraId="21E4394F" w14:textId="77777777" w:rsidTr="00727CA3">
        <w:trPr>
          <w:jc w:val="center"/>
        </w:trPr>
        <w:tc>
          <w:tcPr>
            <w:tcW w:w="35" w:type="dxa"/>
            <w:tcBorders>
              <w:top w:val="nil"/>
              <w:left w:val="single" w:sz="6" w:space="0" w:color="auto"/>
              <w:bottom w:val="nil"/>
              <w:right w:val="nil"/>
            </w:tcBorders>
          </w:tcPr>
          <w:p w14:paraId="2478AF75"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6793" w:type="dxa"/>
            <w:gridSpan w:val="22"/>
            <w:tcBorders>
              <w:top w:val="nil"/>
              <w:left w:val="nil"/>
              <w:bottom w:val="nil"/>
              <w:right w:val="nil"/>
            </w:tcBorders>
            <w:hideMark/>
          </w:tcPr>
          <w:p w14:paraId="44EFE4B5" w14:textId="77777777" w:rsidR="00D07181" w:rsidRPr="00D07181" w:rsidRDefault="00D07181" w:rsidP="00D07181">
            <w:pPr>
              <w:spacing w:before="40" w:after="0" w:line="240" w:lineRule="auto"/>
              <w:rPr>
                <w:rFonts w:ascii="Arial" w:eastAsia="Times New Roman" w:hAnsi="Arial" w:cs="Arial"/>
                <w:kern w:val="0"/>
                <w:sz w:val="18"/>
                <w:szCs w:val="24"/>
                <w:lang w:eastAsia="fr-FR"/>
                <w14:ligatures w14:val="none"/>
              </w:rPr>
            </w:pPr>
            <w:r w:rsidRPr="00D07181">
              <w:rPr>
                <w:rFonts w:ascii="Arial" w:eastAsia="Times New Roman" w:hAnsi="Arial" w:cs="Arial"/>
                <w:kern w:val="0"/>
                <w:sz w:val="18"/>
                <w:szCs w:val="24"/>
                <w:lang w:eastAsia="fr-FR"/>
                <w14:ligatures w14:val="none"/>
              </w:rPr>
              <w:t xml:space="preserve">N° d'inscription </w:t>
            </w:r>
            <w:r w:rsidRPr="00D07181">
              <w:rPr>
                <w:rFonts w:ascii="Arial" w:eastAsia="Times New Roman" w:hAnsi="Arial" w:cs="Arial"/>
                <w:kern w:val="0"/>
                <w:sz w:val="18"/>
                <w:szCs w:val="24"/>
                <w:lang w:eastAsia="fr-FR"/>
                <w14:ligatures w14:val="none"/>
              </w:rPr>
              <w:sym w:font="Wingdings" w:char="F071"/>
            </w:r>
            <w:r w:rsidRPr="00D07181">
              <w:rPr>
                <w:rFonts w:ascii="Arial" w:eastAsia="Times New Roman" w:hAnsi="Arial" w:cs="Arial"/>
                <w:kern w:val="0"/>
                <w:sz w:val="18"/>
                <w:szCs w:val="24"/>
                <w:lang w:eastAsia="fr-FR"/>
                <w14:ligatures w14:val="none"/>
              </w:rPr>
              <w:t xml:space="preserve"> au répertoire des métiers </w:t>
            </w:r>
            <w:r w:rsidRPr="00D07181">
              <w:rPr>
                <w:rFonts w:ascii="Arial" w:eastAsia="Times New Roman" w:hAnsi="Arial" w:cs="Arial"/>
                <w:b/>
                <w:kern w:val="0"/>
                <w:sz w:val="18"/>
                <w:szCs w:val="24"/>
                <w:lang w:eastAsia="fr-FR"/>
                <w14:ligatures w14:val="none"/>
              </w:rPr>
              <w:t>ou</w:t>
            </w:r>
            <w:r w:rsidRPr="00D07181">
              <w:rPr>
                <w:rFonts w:ascii="Arial" w:eastAsia="Times New Roman" w:hAnsi="Arial" w:cs="Arial"/>
                <w:kern w:val="0"/>
                <w:sz w:val="18"/>
                <w:szCs w:val="24"/>
                <w:lang w:eastAsia="fr-FR"/>
                <w14:ligatures w14:val="none"/>
              </w:rPr>
              <w:t xml:space="preserve"> </w:t>
            </w:r>
            <w:r w:rsidRPr="00D07181">
              <w:rPr>
                <w:rFonts w:ascii="Arial" w:eastAsia="Times New Roman" w:hAnsi="Arial" w:cs="Arial"/>
                <w:kern w:val="0"/>
                <w:sz w:val="18"/>
                <w:szCs w:val="24"/>
                <w:lang w:eastAsia="fr-FR"/>
                <w14:ligatures w14:val="none"/>
              </w:rPr>
              <w:sym w:font="Wingdings" w:char="F071"/>
            </w:r>
            <w:r w:rsidRPr="00D07181">
              <w:rPr>
                <w:rFonts w:ascii="Arial" w:eastAsia="Times New Roman" w:hAnsi="Arial" w:cs="Arial"/>
                <w:kern w:val="0"/>
                <w:sz w:val="18"/>
                <w:szCs w:val="24"/>
                <w:lang w:eastAsia="fr-FR"/>
                <w14:ligatures w14:val="none"/>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4225DF5A"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1F6533E"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r>
      <w:tr w:rsidR="00D07181" w:rsidRPr="00D07181" w14:paraId="7EAA4490" w14:textId="77777777" w:rsidTr="00727CA3">
        <w:trPr>
          <w:trHeight w:hRule="exact" w:val="60"/>
          <w:jc w:val="center"/>
        </w:trPr>
        <w:tc>
          <w:tcPr>
            <w:tcW w:w="35" w:type="dxa"/>
            <w:tcBorders>
              <w:top w:val="nil"/>
              <w:left w:val="single" w:sz="6" w:space="0" w:color="auto"/>
              <w:bottom w:val="single" w:sz="18" w:space="0" w:color="auto"/>
              <w:right w:val="nil"/>
            </w:tcBorders>
          </w:tcPr>
          <w:p w14:paraId="4B773FA0"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single" w:sz="18" w:space="0" w:color="auto"/>
              <w:right w:val="nil"/>
            </w:tcBorders>
          </w:tcPr>
          <w:p w14:paraId="38D0B23F" w14:textId="77777777" w:rsidR="00D07181" w:rsidRPr="00D07181" w:rsidRDefault="00D07181" w:rsidP="00D07181">
            <w:pPr>
              <w:keepNext/>
              <w:spacing w:after="0" w:line="240" w:lineRule="auto"/>
              <w:rPr>
                <w:rFonts w:ascii="Arial" w:eastAsia="Times New Roman" w:hAnsi="Arial" w:cs="Arial"/>
                <w:kern w:val="0"/>
                <w:sz w:val="18"/>
                <w:szCs w:val="24"/>
                <w:lang w:eastAsia="fr-FR"/>
                <w14:ligatures w14:val="none"/>
              </w:rPr>
            </w:pPr>
          </w:p>
        </w:tc>
        <w:tc>
          <w:tcPr>
            <w:tcW w:w="6544" w:type="dxa"/>
            <w:gridSpan w:val="24"/>
            <w:tcBorders>
              <w:top w:val="nil"/>
              <w:left w:val="nil"/>
              <w:bottom w:val="single" w:sz="18" w:space="0" w:color="auto"/>
              <w:right w:val="nil"/>
            </w:tcBorders>
          </w:tcPr>
          <w:p w14:paraId="3952DB8D" w14:textId="77777777" w:rsidR="00D07181" w:rsidRPr="00D07181" w:rsidRDefault="00D07181" w:rsidP="00D07181">
            <w:pPr>
              <w:keepNext/>
              <w:spacing w:after="0" w:line="240" w:lineRule="auto"/>
              <w:rPr>
                <w:rFonts w:ascii="Arial" w:eastAsia="Times New Roman" w:hAnsi="Arial" w:cs="Arial"/>
                <w:kern w:val="0"/>
                <w:sz w:val="18"/>
                <w:szCs w:val="24"/>
                <w:lang w:eastAsia="fr-FR"/>
                <w14:ligatures w14:val="none"/>
              </w:rPr>
            </w:pPr>
          </w:p>
          <w:p w14:paraId="3ABD80B2" w14:textId="77777777" w:rsidR="00D07181" w:rsidRPr="00D07181" w:rsidRDefault="00D07181" w:rsidP="00D07181">
            <w:pPr>
              <w:spacing w:after="200" w:line="276" w:lineRule="auto"/>
              <w:rPr>
                <w:rFonts w:ascii="Arial" w:eastAsia="Times New Roman" w:hAnsi="Arial" w:cs="Arial"/>
                <w:kern w:val="0"/>
                <w:sz w:val="18"/>
                <w:szCs w:val="24"/>
                <w:lang w:eastAsia="fr-FR"/>
                <w14:ligatures w14:val="none"/>
              </w:rPr>
            </w:pPr>
          </w:p>
          <w:p w14:paraId="12FF09A7" w14:textId="77777777" w:rsidR="00D07181" w:rsidRPr="00D07181" w:rsidRDefault="00D07181" w:rsidP="00D07181">
            <w:pPr>
              <w:tabs>
                <w:tab w:val="left" w:pos="1620"/>
              </w:tabs>
              <w:spacing w:after="200" w:line="276" w:lineRule="auto"/>
              <w:rPr>
                <w:rFonts w:ascii="Arial" w:eastAsia="Times New Roman" w:hAnsi="Arial" w:cs="Arial"/>
                <w:kern w:val="0"/>
                <w:sz w:val="18"/>
                <w:szCs w:val="24"/>
                <w:lang w:eastAsia="fr-FR"/>
                <w14:ligatures w14:val="none"/>
              </w:rPr>
            </w:pPr>
            <w:r w:rsidRPr="00D07181">
              <w:rPr>
                <w:rFonts w:ascii="Arial" w:eastAsia="Times New Roman" w:hAnsi="Arial" w:cs="Arial"/>
                <w:kern w:val="0"/>
                <w:sz w:val="18"/>
                <w:szCs w:val="24"/>
                <w:lang w:eastAsia="fr-FR"/>
                <w14:ligatures w14:val="none"/>
              </w:rPr>
              <w:tab/>
            </w:r>
          </w:p>
        </w:tc>
        <w:tc>
          <w:tcPr>
            <w:tcW w:w="50" w:type="dxa"/>
            <w:tcBorders>
              <w:top w:val="nil"/>
              <w:left w:val="nil"/>
              <w:bottom w:val="single" w:sz="18" w:space="0" w:color="auto"/>
              <w:right w:val="single" w:sz="18" w:space="0" w:color="auto"/>
            </w:tcBorders>
          </w:tcPr>
          <w:p w14:paraId="5D220F1A" w14:textId="77777777" w:rsidR="00D07181" w:rsidRPr="00D07181" w:rsidRDefault="00D07181" w:rsidP="00D07181">
            <w:pPr>
              <w:keepNext/>
              <w:spacing w:after="0" w:line="240" w:lineRule="auto"/>
              <w:rPr>
                <w:rFonts w:ascii="Arial" w:eastAsia="Times New Roman" w:hAnsi="Arial" w:cs="Arial"/>
                <w:kern w:val="0"/>
                <w:sz w:val="18"/>
                <w:szCs w:val="24"/>
                <w:lang w:eastAsia="fr-FR"/>
                <w14:ligatures w14:val="none"/>
              </w:rPr>
            </w:pPr>
          </w:p>
        </w:tc>
      </w:tr>
    </w:tbl>
    <w:p w14:paraId="65154CA2" w14:textId="77777777" w:rsidR="00D07181" w:rsidRPr="00D07181" w:rsidRDefault="00D07181" w:rsidP="00D07181">
      <w:pPr>
        <w:spacing w:after="0" w:line="240" w:lineRule="auto"/>
        <w:rPr>
          <w:rFonts w:ascii="Arial" w:eastAsia="Times New Roman" w:hAnsi="Arial" w:cs="Arial"/>
          <w:kern w:val="0"/>
          <w:sz w:val="16"/>
          <w:szCs w:val="24"/>
          <w:lang w:eastAsia="fr-FR"/>
          <w14:ligatures w14:val="none"/>
        </w:rPr>
      </w:pP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D07181" w:rsidRPr="00D07181" w14:paraId="49B6703E" w14:textId="77777777" w:rsidTr="00727CA3">
        <w:trPr>
          <w:jc w:val="center"/>
        </w:trPr>
        <w:tc>
          <w:tcPr>
            <w:tcW w:w="9474" w:type="dxa"/>
            <w:gridSpan w:val="33"/>
            <w:tcBorders>
              <w:top w:val="single" w:sz="6" w:space="0" w:color="auto"/>
              <w:left w:val="single" w:sz="6" w:space="0" w:color="auto"/>
              <w:bottom w:val="nil"/>
              <w:right w:val="single" w:sz="18" w:space="0" w:color="auto"/>
            </w:tcBorders>
            <w:shd w:val="pct25" w:color="auto" w:fill="auto"/>
            <w:hideMark/>
          </w:tcPr>
          <w:p w14:paraId="7D29DAA9" w14:textId="77777777" w:rsidR="00D07181" w:rsidRPr="00D07181" w:rsidRDefault="00D07181" w:rsidP="00D07181">
            <w:pPr>
              <w:spacing w:after="0" w:line="240" w:lineRule="auto"/>
              <w:jc w:val="center"/>
              <w:rPr>
                <w:rFonts w:ascii="Arial" w:eastAsia="Times New Roman" w:hAnsi="Arial" w:cs="Arial"/>
                <w:kern w:val="0"/>
                <w:szCs w:val="24"/>
                <w:lang w:eastAsia="fr-FR"/>
                <w14:ligatures w14:val="none"/>
              </w:rPr>
            </w:pPr>
            <w:r w:rsidRPr="00D07181">
              <w:rPr>
                <w:rFonts w:ascii="Arial" w:eastAsia="Times New Roman" w:hAnsi="Arial" w:cs="Arial"/>
                <w:b/>
                <w:kern w:val="0"/>
                <w:szCs w:val="24"/>
                <w:lang w:eastAsia="fr-FR"/>
                <w14:ligatures w14:val="none"/>
              </w:rPr>
              <w:t>Cotraitant 2</w:t>
            </w:r>
          </w:p>
        </w:tc>
      </w:tr>
      <w:tr w:rsidR="00D07181" w:rsidRPr="00D07181" w14:paraId="1C6605D6" w14:textId="77777777" w:rsidTr="00727CA3">
        <w:trPr>
          <w:trHeight w:hRule="exact" w:val="60"/>
          <w:jc w:val="center"/>
        </w:trPr>
        <w:tc>
          <w:tcPr>
            <w:tcW w:w="35" w:type="dxa"/>
            <w:tcBorders>
              <w:top w:val="nil"/>
              <w:left w:val="single" w:sz="6" w:space="0" w:color="auto"/>
              <w:bottom w:val="nil"/>
              <w:right w:val="nil"/>
            </w:tcBorders>
          </w:tcPr>
          <w:p w14:paraId="76FCD542"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2470" w:type="dxa"/>
            <w:gridSpan w:val="6"/>
            <w:tcBorders>
              <w:top w:val="nil"/>
              <w:left w:val="nil"/>
              <w:bottom w:val="nil"/>
              <w:right w:val="nil"/>
            </w:tcBorders>
          </w:tcPr>
          <w:p w14:paraId="5C8E43E7"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6857" w:type="dxa"/>
            <w:gridSpan w:val="22"/>
            <w:tcBorders>
              <w:top w:val="nil"/>
              <w:left w:val="nil"/>
              <w:bottom w:val="nil"/>
              <w:right w:val="nil"/>
            </w:tcBorders>
          </w:tcPr>
          <w:p w14:paraId="58CFE9BB"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112" w:type="dxa"/>
            <w:gridSpan w:val="4"/>
            <w:tcBorders>
              <w:top w:val="nil"/>
              <w:left w:val="nil"/>
              <w:bottom w:val="nil"/>
              <w:right w:val="single" w:sz="18" w:space="0" w:color="auto"/>
            </w:tcBorders>
          </w:tcPr>
          <w:p w14:paraId="3B468B97"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1DD1776F" w14:textId="77777777" w:rsidTr="00727CA3">
        <w:trPr>
          <w:jc w:val="center"/>
        </w:trPr>
        <w:tc>
          <w:tcPr>
            <w:tcW w:w="35" w:type="dxa"/>
            <w:tcBorders>
              <w:top w:val="nil"/>
              <w:left w:val="single" w:sz="6" w:space="0" w:color="auto"/>
              <w:bottom w:val="nil"/>
              <w:right w:val="nil"/>
            </w:tcBorders>
          </w:tcPr>
          <w:p w14:paraId="10FA9E63"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1537" w:type="dxa"/>
            <w:gridSpan w:val="4"/>
            <w:tcBorders>
              <w:top w:val="nil"/>
              <w:left w:val="nil"/>
              <w:bottom w:val="nil"/>
              <w:right w:val="nil"/>
            </w:tcBorders>
            <w:hideMark/>
          </w:tcPr>
          <w:p w14:paraId="799B05EA"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r w:rsidRPr="00D07181">
              <w:rPr>
                <w:rFonts w:ascii="Arial" w:eastAsia="Times New Roman" w:hAnsi="Arial" w:cs="Arial"/>
                <w:kern w:val="0"/>
                <w:sz w:val="18"/>
                <w:szCs w:val="24"/>
                <w:lang w:eastAsia="fr-FR"/>
                <w14:ligatures w14:val="none"/>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4B3EECED"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p w14:paraId="481410F2"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44DAED61"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303E4F66" w14:textId="77777777" w:rsidTr="00727CA3">
        <w:trPr>
          <w:trHeight w:hRule="exact" w:val="60"/>
          <w:jc w:val="center"/>
        </w:trPr>
        <w:tc>
          <w:tcPr>
            <w:tcW w:w="35" w:type="dxa"/>
            <w:tcBorders>
              <w:top w:val="nil"/>
              <w:left w:val="single" w:sz="6" w:space="0" w:color="auto"/>
              <w:bottom w:val="nil"/>
              <w:right w:val="nil"/>
            </w:tcBorders>
          </w:tcPr>
          <w:p w14:paraId="07DFA4F6"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29C8175C"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6487" w:type="dxa"/>
            <w:gridSpan w:val="21"/>
            <w:tcBorders>
              <w:top w:val="nil"/>
              <w:left w:val="nil"/>
              <w:bottom w:val="nil"/>
              <w:right w:val="nil"/>
            </w:tcBorders>
          </w:tcPr>
          <w:p w14:paraId="7C34DB6A"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12D27E27"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4E551C7C" w14:textId="77777777" w:rsidTr="00727CA3">
        <w:trPr>
          <w:jc w:val="center"/>
        </w:trPr>
        <w:tc>
          <w:tcPr>
            <w:tcW w:w="35" w:type="dxa"/>
            <w:tcBorders>
              <w:top w:val="nil"/>
              <w:left w:val="single" w:sz="6" w:space="0" w:color="auto"/>
              <w:bottom w:val="nil"/>
              <w:right w:val="nil"/>
            </w:tcBorders>
          </w:tcPr>
          <w:p w14:paraId="6178BC7E" w14:textId="77777777" w:rsidR="00D07181" w:rsidRPr="00D07181" w:rsidRDefault="00D07181" w:rsidP="00D07181">
            <w:pPr>
              <w:spacing w:after="0" w:line="240" w:lineRule="auto"/>
              <w:rPr>
                <w:rFonts w:ascii="Arial" w:eastAsia="Times New Roman" w:hAnsi="Arial" w:cs="Arial"/>
                <w:kern w:val="0"/>
                <w:sz w:val="20"/>
                <w:szCs w:val="24"/>
                <w:lang w:eastAsia="fr-FR"/>
                <w14:ligatures w14:val="none"/>
              </w:rPr>
            </w:pPr>
          </w:p>
        </w:tc>
        <w:tc>
          <w:tcPr>
            <w:tcW w:w="9338" w:type="dxa"/>
            <w:gridSpan w:val="29"/>
            <w:tcBorders>
              <w:top w:val="nil"/>
              <w:left w:val="nil"/>
              <w:bottom w:val="nil"/>
              <w:right w:val="nil"/>
            </w:tcBorders>
            <w:hideMark/>
          </w:tcPr>
          <w:p w14:paraId="6FE40FB4" w14:textId="77777777" w:rsidR="00D07181" w:rsidRPr="00D07181" w:rsidRDefault="00D07181" w:rsidP="00D07181">
            <w:pPr>
              <w:spacing w:after="0" w:line="240" w:lineRule="auto"/>
              <w:rPr>
                <w:rFonts w:ascii="Arial" w:eastAsia="Times New Roman" w:hAnsi="Arial" w:cs="Arial"/>
                <w:kern w:val="0"/>
                <w:sz w:val="20"/>
                <w:szCs w:val="24"/>
                <w:lang w:eastAsia="fr-FR"/>
                <w14:ligatures w14:val="none"/>
              </w:rPr>
            </w:pPr>
            <w:r w:rsidRPr="00D07181">
              <w:rPr>
                <w:rFonts w:ascii="Arial" w:eastAsia="Times New Roman" w:hAnsi="Arial" w:cs="Arial"/>
                <w:kern w:val="0"/>
                <w:szCs w:val="24"/>
                <w:lang w:eastAsia="fr-FR"/>
                <w14:ligatures w14:val="none"/>
              </w:rPr>
              <w:sym w:font="Wingdings" w:char="F071"/>
            </w:r>
            <w:r w:rsidRPr="00D07181">
              <w:rPr>
                <w:rFonts w:ascii="Arial" w:eastAsia="Times New Roman" w:hAnsi="Arial" w:cs="Arial"/>
                <w:kern w:val="0"/>
                <w:szCs w:val="24"/>
                <w:lang w:eastAsia="fr-FR"/>
                <w14:ligatures w14:val="none"/>
              </w:rPr>
              <w:t xml:space="preserve"> </w:t>
            </w:r>
            <w:r w:rsidRPr="00D07181">
              <w:rPr>
                <w:rFonts w:ascii="Arial" w:eastAsia="Times New Roman" w:hAnsi="Arial" w:cs="Arial"/>
                <w:b/>
                <w:kern w:val="0"/>
                <w:szCs w:val="24"/>
                <w:lang w:eastAsia="fr-FR"/>
                <w14:ligatures w14:val="none"/>
              </w:rPr>
              <w:t>Agissant en mon nom personnel</w:t>
            </w:r>
            <w:r w:rsidRPr="00D07181">
              <w:rPr>
                <w:rFonts w:ascii="Arial" w:eastAsia="Times New Roman" w:hAnsi="Arial" w:cs="Arial"/>
                <w:kern w:val="0"/>
                <w:szCs w:val="24"/>
                <w:lang w:eastAsia="fr-FR"/>
                <w14:ligatures w14:val="none"/>
              </w:rPr>
              <w:t xml:space="preserve"> ou </w:t>
            </w:r>
            <w:r w:rsidRPr="00D07181">
              <w:rPr>
                <w:rFonts w:ascii="Arial" w:eastAsia="Times New Roman" w:hAnsi="Arial" w:cs="Arial"/>
                <w:b/>
                <w:kern w:val="0"/>
                <w:szCs w:val="24"/>
                <w:lang w:eastAsia="fr-FR"/>
                <w14:ligatures w14:val="none"/>
              </w:rPr>
              <w:t>sous le nom de</w:t>
            </w:r>
            <w:r w:rsidRPr="00D07181">
              <w:rPr>
                <w:rFonts w:ascii="Arial" w:eastAsia="Times New Roman" w:hAnsi="Arial" w:cs="Arial"/>
                <w:kern w:val="0"/>
                <w:sz w:val="20"/>
                <w:szCs w:val="24"/>
                <w:lang w:eastAsia="fr-FR"/>
                <w14:ligatures w14:val="none"/>
              </w:rPr>
              <w:t> :</w:t>
            </w:r>
          </w:p>
        </w:tc>
        <w:tc>
          <w:tcPr>
            <w:tcW w:w="101" w:type="dxa"/>
            <w:gridSpan w:val="3"/>
            <w:tcBorders>
              <w:top w:val="nil"/>
              <w:left w:val="nil"/>
              <w:bottom w:val="nil"/>
              <w:right w:val="single" w:sz="18" w:space="0" w:color="auto"/>
            </w:tcBorders>
          </w:tcPr>
          <w:p w14:paraId="1B3B55BE" w14:textId="77777777" w:rsidR="00D07181" w:rsidRPr="00D07181" w:rsidRDefault="00D07181" w:rsidP="00D07181">
            <w:pPr>
              <w:spacing w:after="0" w:line="240" w:lineRule="auto"/>
              <w:rPr>
                <w:rFonts w:ascii="Arial" w:eastAsia="Times New Roman" w:hAnsi="Arial" w:cs="Arial"/>
                <w:kern w:val="0"/>
                <w:sz w:val="20"/>
                <w:szCs w:val="24"/>
                <w:lang w:eastAsia="fr-FR"/>
                <w14:ligatures w14:val="none"/>
              </w:rPr>
            </w:pPr>
          </w:p>
        </w:tc>
      </w:tr>
      <w:tr w:rsidR="00D07181" w:rsidRPr="00D07181" w14:paraId="69DB15FF" w14:textId="77777777" w:rsidTr="00727CA3">
        <w:trPr>
          <w:jc w:val="center"/>
        </w:trPr>
        <w:tc>
          <w:tcPr>
            <w:tcW w:w="80" w:type="dxa"/>
            <w:gridSpan w:val="2"/>
            <w:tcBorders>
              <w:top w:val="nil"/>
              <w:left w:val="single" w:sz="6" w:space="0" w:color="auto"/>
              <w:bottom w:val="nil"/>
              <w:right w:val="nil"/>
            </w:tcBorders>
          </w:tcPr>
          <w:p w14:paraId="32329F4F"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5B166081"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048127A8"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25E1AB43" w14:textId="77777777" w:rsidTr="00727CA3">
        <w:trPr>
          <w:trHeight w:hRule="exact" w:val="60"/>
          <w:jc w:val="center"/>
        </w:trPr>
        <w:tc>
          <w:tcPr>
            <w:tcW w:w="35" w:type="dxa"/>
            <w:tcBorders>
              <w:top w:val="nil"/>
              <w:left w:val="single" w:sz="6" w:space="0" w:color="auto"/>
              <w:bottom w:val="nil"/>
              <w:right w:val="nil"/>
            </w:tcBorders>
          </w:tcPr>
          <w:p w14:paraId="14E7B9CC"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18CF78A4"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6A53E186"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EFFC97E"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02F1EA34" w14:textId="77777777" w:rsidTr="00727CA3">
        <w:trPr>
          <w:jc w:val="center"/>
        </w:trPr>
        <w:tc>
          <w:tcPr>
            <w:tcW w:w="35" w:type="dxa"/>
            <w:tcBorders>
              <w:top w:val="nil"/>
              <w:left w:val="single" w:sz="6" w:space="0" w:color="auto"/>
              <w:bottom w:val="nil"/>
              <w:right w:val="nil"/>
            </w:tcBorders>
          </w:tcPr>
          <w:p w14:paraId="5D73DD90"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4107CE4E"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r w:rsidRPr="00D07181">
              <w:rPr>
                <w:rFonts w:ascii="Arial" w:eastAsia="Times New Roman" w:hAnsi="Arial" w:cs="Arial"/>
                <w:kern w:val="0"/>
                <w:sz w:val="18"/>
                <w:szCs w:val="24"/>
                <w:lang w:eastAsia="fr-FR"/>
                <w14:ligatures w14:val="none"/>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63825CE0"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p w14:paraId="1B31F5B6"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p w14:paraId="66AC1604"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2D57B8E"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11DBB189" w14:textId="77777777" w:rsidTr="00727CA3">
        <w:trPr>
          <w:trHeight w:hRule="exact" w:val="60"/>
          <w:jc w:val="center"/>
        </w:trPr>
        <w:tc>
          <w:tcPr>
            <w:tcW w:w="35" w:type="dxa"/>
            <w:tcBorders>
              <w:top w:val="nil"/>
              <w:left w:val="single" w:sz="6" w:space="0" w:color="auto"/>
              <w:bottom w:val="nil"/>
              <w:right w:val="nil"/>
            </w:tcBorders>
          </w:tcPr>
          <w:p w14:paraId="15B28ADC"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7D85D5B7"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1264BC61"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3D9B821F"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38E6294E" w14:textId="77777777" w:rsidTr="00727CA3">
        <w:trPr>
          <w:jc w:val="center"/>
        </w:trPr>
        <w:tc>
          <w:tcPr>
            <w:tcW w:w="35" w:type="dxa"/>
            <w:tcBorders>
              <w:top w:val="nil"/>
              <w:left w:val="single" w:sz="6" w:space="0" w:color="auto"/>
              <w:bottom w:val="nil"/>
              <w:right w:val="nil"/>
            </w:tcBorders>
          </w:tcPr>
          <w:p w14:paraId="3436992E"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2D9F4D55" w14:textId="77777777" w:rsidR="00D07181" w:rsidRPr="00D07181" w:rsidRDefault="00D07181" w:rsidP="00D07181">
            <w:pPr>
              <w:spacing w:before="40" w:after="0" w:line="240" w:lineRule="auto"/>
              <w:jc w:val="right"/>
              <w:rPr>
                <w:rFonts w:ascii="Arial" w:eastAsia="Times New Roman" w:hAnsi="Arial" w:cs="Arial"/>
                <w:kern w:val="0"/>
                <w:sz w:val="18"/>
                <w:szCs w:val="24"/>
                <w:lang w:eastAsia="fr-FR"/>
                <w14:ligatures w14:val="none"/>
              </w:rPr>
            </w:pPr>
            <w:r w:rsidRPr="00D07181">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536684A1"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1EFAEAA8" w14:textId="77777777" w:rsidR="00D07181" w:rsidRPr="00D07181" w:rsidRDefault="00D07181" w:rsidP="00D07181">
            <w:pPr>
              <w:spacing w:before="20" w:after="0" w:line="240" w:lineRule="auto"/>
              <w:jc w:val="right"/>
              <w:rPr>
                <w:rFonts w:ascii="Arial" w:eastAsia="Times New Roman" w:hAnsi="Arial" w:cs="Arial"/>
                <w:kern w:val="0"/>
                <w:sz w:val="18"/>
                <w:szCs w:val="24"/>
                <w:lang w:eastAsia="fr-FR"/>
                <w14:ligatures w14:val="none"/>
              </w:rPr>
            </w:pPr>
            <w:r w:rsidRPr="00D07181">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1B090487"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3FF6C2F"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r>
      <w:tr w:rsidR="00D07181" w:rsidRPr="00D07181" w14:paraId="6EA3F50C" w14:textId="77777777" w:rsidTr="00727CA3">
        <w:trPr>
          <w:trHeight w:hRule="exact" w:val="60"/>
          <w:jc w:val="center"/>
        </w:trPr>
        <w:tc>
          <w:tcPr>
            <w:tcW w:w="35" w:type="dxa"/>
            <w:tcBorders>
              <w:top w:val="nil"/>
              <w:left w:val="single" w:sz="6" w:space="0" w:color="auto"/>
              <w:bottom w:val="nil"/>
              <w:right w:val="nil"/>
            </w:tcBorders>
          </w:tcPr>
          <w:p w14:paraId="70CB7431"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48357A5B"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46A3C6F5"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14146CF0"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6D5426D4" w14:textId="77777777" w:rsidTr="00727CA3">
        <w:trPr>
          <w:jc w:val="center"/>
        </w:trPr>
        <w:tc>
          <w:tcPr>
            <w:tcW w:w="35" w:type="dxa"/>
            <w:tcBorders>
              <w:top w:val="nil"/>
              <w:left w:val="single" w:sz="6" w:space="0" w:color="auto"/>
              <w:bottom w:val="nil"/>
              <w:right w:val="nil"/>
            </w:tcBorders>
          </w:tcPr>
          <w:p w14:paraId="22FCC09A"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55759582" w14:textId="77777777" w:rsidR="00D07181" w:rsidRPr="00D07181" w:rsidRDefault="00D07181" w:rsidP="00D07181">
            <w:pPr>
              <w:spacing w:before="40" w:after="0" w:line="240" w:lineRule="auto"/>
              <w:jc w:val="right"/>
              <w:rPr>
                <w:rFonts w:ascii="Arial" w:eastAsia="Times New Roman" w:hAnsi="Arial" w:cs="Arial"/>
                <w:kern w:val="0"/>
                <w:sz w:val="18"/>
                <w:szCs w:val="24"/>
                <w:lang w:eastAsia="fr-FR"/>
                <w14:ligatures w14:val="none"/>
              </w:rPr>
            </w:pPr>
            <w:r w:rsidRPr="00D07181">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1AF57398" w14:textId="77777777" w:rsidR="00D07181" w:rsidRPr="00D07181" w:rsidRDefault="00D07181" w:rsidP="00D07181">
            <w:pPr>
              <w:spacing w:before="20" w:after="0" w:line="240" w:lineRule="auto"/>
              <w:jc w:val="right"/>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560601D"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r>
      <w:tr w:rsidR="00D07181" w:rsidRPr="00D07181" w14:paraId="674EE148" w14:textId="77777777" w:rsidTr="00727CA3">
        <w:trPr>
          <w:trHeight w:hRule="exact" w:val="60"/>
          <w:jc w:val="center"/>
        </w:trPr>
        <w:tc>
          <w:tcPr>
            <w:tcW w:w="35" w:type="dxa"/>
            <w:tcBorders>
              <w:top w:val="nil"/>
              <w:left w:val="single" w:sz="6" w:space="0" w:color="auto"/>
              <w:bottom w:val="nil"/>
              <w:right w:val="nil"/>
            </w:tcBorders>
          </w:tcPr>
          <w:p w14:paraId="50627B3D"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2407" w:type="dxa"/>
            <w:gridSpan w:val="5"/>
            <w:tcBorders>
              <w:top w:val="nil"/>
              <w:left w:val="nil"/>
              <w:bottom w:val="nil"/>
              <w:right w:val="nil"/>
            </w:tcBorders>
          </w:tcPr>
          <w:p w14:paraId="6D1EC679"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6931" w:type="dxa"/>
            <w:gridSpan w:val="24"/>
            <w:tcBorders>
              <w:top w:val="nil"/>
              <w:left w:val="nil"/>
              <w:bottom w:val="nil"/>
              <w:right w:val="nil"/>
            </w:tcBorders>
          </w:tcPr>
          <w:p w14:paraId="50B0FEB3"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312804DA"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06758E14" w14:textId="77777777" w:rsidTr="00727CA3">
        <w:trPr>
          <w:jc w:val="center"/>
        </w:trPr>
        <w:tc>
          <w:tcPr>
            <w:tcW w:w="35" w:type="dxa"/>
            <w:tcBorders>
              <w:top w:val="nil"/>
              <w:left w:val="single" w:sz="6" w:space="0" w:color="auto"/>
              <w:bottom w:val="nil"/>
              <w:right w:val="nil"/>
            </w:tcBorders>
          </w:tcPr>
          <w:p w14:paraId="582568F0"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9332" w:type="dxa"/>
            <w:gridSpan w:val="28"/>
            <w:tcBorders>
              <w:top w:val="nil"/>
              <w:left w:val="nil"/>
              <w:bottom w:val="nil"/>
              <w:right w:val="nil"/>
            </w:tcBorders>
            <w:hideMark/>
          </w:tcPr>
          <w:p w14:paraId="2E379A9A"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r w:rsidRPr="00D07181">
              <w:rPr>
                <w:rFonts w:ascii="Arial" w:eastAsia="Times New Roman" w:hAnsi="Arial" w:cs="Arial"/>
                <w:kern w:val="0"/>
                <w:szCs w:val="24"/>
                <w:lang w:eastAsia="fr-FR"/>
                <w14:ligatures w14:val="none"/>
              </w:rPr>
              <w:sym w:font="Wingdings" w:char="F071"/>
            </w:r>
            <w:r w:rsidRPr="00D07181">
              <w:rPr>
                <w:rFonts w:ascii="Arial" w:eastAsia="Times New Roman" w:hAnsi="Arial" w:cs="Arial"/>
                <w:kern w:val="0"/>
                <w:szCs w:val="24"/>
                <w:lang w:eastAsia="fr-FR"/>
                <w14:ligatures w14:val="none"/>
              </w:rPr>
              <w:t xml:space="preserve"> </w:t>
            </w:r>
            <w:r w:rsidRPr="00D07181">
              <w:rPr>
                <w:rFonts w:ascii="Arial" w:eastAsia="Times New Roman" w:hAnsi="Arial" w:cs="Arial"/>
                <w:b/>
                <w:kern w:val="0"/>
                <w:szCs w:val="24"/>
                <w:lang w:eastAsia="fr-FR"/>
                <w14:ligatures w14:val="none"/>
              </w:rPr>
              <w:t>Agissant pour le nom et le compte de la Société</w:t>
            </w:r>
            <w:r w:rsidRPr="00D07181">
              <w:rPr>
                <w:rFonts w:ascii="Arial" w:eastAsia="Times New Roman" w:hAnsi="Arial" w:cs="Arial"/>
                <w:kern w:val="0"/>
                <w:szCs w:val="24"/>
                <w:lang w:eastAsia="fr-FR"/>
                <w14:ligatures w14:val="none"/>
              </w:rPr>
              <w:t xml:space="preserve"> : </w:t>
            </w:r>
            <w:r w:rsidRPr="00D07181">
              <w:rPr>
                <w:rFonts w:ascii="Arial" w:eastAsia="Times New Roman" w:hAnsi="Arial" w:cs="Arial"/>
                <w:kern w:val="0"/>
                <w:sz w:val="20"/>
                <w:szCs w:val="24"/>
                <w:lang w:eastAsia="fr-FR"/>
                <w14:ligatures w14:val="none"/>
              </w:rPr>
              <w:t>(intitulé complet et forme juridique de la société)</w:t>
            </w:r>
          </w:p>
        </w:tc>
        <w:tc>
          <w:tcPr>
            <w:tcW w:w="107" w:type="dxa"/>
            <w:gridSpan w:val="4"/>
            <w:tcBorders>
              <w:top w:val="nil"/>
              <w:left w:val="nil"/>
              <w:bottom w:val="nil"/>
              <w:right w:val="single" w:sz="18" w:space="0" w:color="auto"/>
            </w:tcBorders>
          </w:tcPr>
          <w:p w14:paraId="2632D080"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08ED6D2D" w14:textId="77777777" w:rsidTr="00727CA3">
        <w:trPr>
          <w:jc w:val="center"/>
        </w:trPr>
        <w:tc>
          <w:tcPr>
            <w:tcW w:w="80" w:type="dxa"/>
            <w:gridSpan w:val="2"/>
            <w:tcBorders>
              <w:top w:val="nil"/>
              <w:left w:val="single" w:sz="6" w:space="0" w:color="auto"/>
              <w:bottom w:val="nil"/>
              <w:right w:val="nil"/>
            </w:tcBorders>
          </w:tcPr>
          <w:p w14:paraId="66D844FE"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11DBB92A"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355B4185"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235CD1E6" w14:textId="77777777" w:rsidTr="00727CA3">
        <w:trPr>
          <w:trHeight w:hRule="exact" w:val="60"/>
          <w:jc w:val="center"/>
        </w:trPr>
        <w:tc>
          <w:tcPr>
            <w:tcW w:w="35" w:type="dxa"/>
            <w:tcBorders>
              <w:top w:val="nil"/>
              <w:left w:val="single" w:sz="6" w:space="0" w:color="auto"/>
              <w:bottom w:val="nil"/>
              <w:right w:val="nil"/>
            </w:tcBorders>
          </w:tcPr>
          <w:p w14:paraId="1782135E"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742DC394"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1AB4FB14"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C1100EA"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6251B40D" w14:textId="77777777" w:rsidTr="00727CA3">
        <w:trPr>
          <w:jc w:val="center"/>
        </w:trPr>
        <w:tc>
          <w:tcPr>
            <w:tcW w:w="35" w:type="dxa"/>
            <w:tcBorders>
              <w:top w:val="nil"/>
              <w:left w:val="single" w:sz="6" w:space="0" w:color="auto"/>
              <w:bottom w:val="nil"/>
              <w:right w:val="nil"/>
            </w:tcBorders>
          </w:tcPr>
          <w:p w14:paraId="3AED2392"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367A68AA"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r w:rsidRPr="00D07181">
              <w:rPr>
                <w:rFonts w:ascii="Arial" w:eastAsia="Times New Roman" w:hAnsi="Arial" w:cs="Arial"/>
                <w:kern w:val="0"/>
                <w:sz w:val="18"/>
                <w:szCs w:val="24"/>
                <w:lang w:eastAsia="fr-FR"/>
                <w14:ligatures w14:val="none"/>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110E0652"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621532FB"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11021B8F" w14:textId="77777777" w:rsidTr="00727CA3">
        <w:trPr>
          <w:trHeight w:hRule="exact" w:val="60"/>
          <w:jc w:val="center"/>
        </w:trPr>
        <w:tc>
          <w:tcPr>
            <w:tcW w:w="35" w:type="dxa"/>
            <w:tcBorders>
              <w:top w:val="nil"/>
              <w:left w:val="single" w:sz="6" w:space="0" w:color="auto"/>
              <w:bottom w:val="nil"/>
              <w:right w:val="nil"/>
            </w:tcBorders>
          </w:tcPr>
          <w:p w14:paraId="73755400"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772478CF"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4D3BA44B"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41ABE45"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70F7681F" w14:textId="77777777" w:rsidTr="00727CA3">
        <w:trPr>
          <w:jc w:val="center"/>
        </w:trPr>
        <w:tc>
          <w:tcPr>
            <w:tcW w:w="35" w:type="dxa"/>
            <w:tcBorders>
              <w:top w:val="nil"/>
              <w:left w:val="single" w:sz="6" w:space="0" w:color="auto"/>
              <w:bottom w:val="nil"/>
              <w:right w:val="nil"/>
            </w:tcBorders>
          </w:tcPr>
          <w:p w14:paraId="18E80329"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17CDF6F1"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r w:rsidRPr="00D07181">
              <w:rPr>
                <w:rFonts w:ascii="Arial" w:eastAsia="Times New Roman" w:hAnsi="Arial" w:cs="Arial"/>
                <w:kern w:val="0"/>
                <w:sz w:val="18"/>
                <w:szCs w:val="24"/>
                <w:lang w:eastAsia="fr-FR"/>
                <w14:ligatures w14:val="none"/>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5387341F"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p w14:paraId="04E7686D"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p w14:paraId="3C9DC4F0"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p w14:paraId="0B98EC87"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04B6B982"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4AD12E54" w14:textId="77777777" w:rsidTr="00727CA3">
        <w:trPr>
          <w:trHeight w:hRule="exact" w:val="60"/>
          <w:jc w:val="center"/>
        </w:trPr>
        <w:tc>
          <w:tcPr>
            <w:tcW w:w="35" w:type="dxa"/>
            <w:tcBorders>
              <w:top w:val="nil"/>
              <w:left w:val="single" w:sz="6" w:space="0" w:color="auto"/>
              <w:bottom w:val="nil"/>
              <w:right w:val="nil"/>
            </w:tcBorders>
          </w:tcPr>
          <w:p w14:paraId="5E625A6E"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7E3420D3"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30DC29F3"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09422D51"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551B14D7" w14:textId="77777777" w:rsidTr="00727CA3">
        <w:trPr>
          <w:jc w:val="center"/>
        </w:trPr>
        <w:tc>
          <w:tcPr>
            <w:tcW w:w="35" w:type="dxa"/>
            <w:tcBorders>
              <w:top w:val="nil"/>
              <w:left w:val="single" w:sz="6" w:space="0" w:color="auto"/>
              <w:bottom w:val="nil"/>
              <w:right w:val="nil"/>
            </w:tcBorders>
          </w:tcPr>
          <w:p w14:paraId="55EB254E"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3903048B" w14:textId="77777777" w:rsidR="00D07181" w:rsidRPr="00D07181" w:rsidRDefault="00D07181" w:rsidP="00D07181">
            <w:pPr>
              <w:spacing w:before="40" w:after="0" w:line="240" w:lineRule="auto"/>
              <w:jc w:val="right"/>
              <w:rPr>
                <w:rFonts w:ascii="Arial" w:eastAsia="Times New Roman" w:hAnsi="Arial" w:cs="Arial"/>
                <w:kern w:val="0"/>
                <w:sz w:val="18"/>
                <w:szCs w:val="24"/>
                <w:lang w:eastAsia="fr-FR"/>
                <w14:ligatures w14:val="none"/>
              </w:rPr>
            </w:pPr>
            <w:r w:rsidRPr="00D07181">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43D20EDB"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6C90B089" w14:textId="77777777" w:rsidR="00D07181" w:rsidRPr="00D07181" w:rsidRDefault="00D07181" w:rsidP="00D07181">
            <w:pPr>
              <w:spacing w:before="20" w:after="0" w:line="240" w:lineRule="auto"/>
              <w:jc w:val="right"/>
              <w:rPr>
                <w:rFonts w:ascii="Arial" w:eastAsia="Times New Roman" w:hAnsi="Arial" w:cs="Arial"/>
                <w:kern w:val="0"/>
                <w:sz w:val="18"/>
                <w:szCs w:val="24"/>
                <w:lang w:eastAsia="fr-FR"/>
                <w14:ligatures w14:val="none"/>
              </w:rPr>
            </w:pPr>
            <w:r w:rsidRPr="00D07181">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05D174D4"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F7BA2A3"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r>
      <w:tr w:rsidR="00D07181" w:rsidRPr="00D07181" w14:paraId="00273D38" w14:textId="77777777" w:rsidTr="00727CA3">
        <w:trPr>
          <w:trHeight w:hRule="exact" w:val="60"/>
          <w:jc w:val="center"/>
        </w:trPr>
        <w:tc>
          <w:tcPr>
            <w:tcW w:w="35" w:type="dxa"/>
            <w:tcBorders>
              <w:top w:val="nil"/>
              <w:left w:val="single" w:sz="6" w:space="0" w:color="auto"/>
              <w:bottom w:val="nil"/>
              <w:right w:val="nil"/>
            </w:tcBorders>
          </w:tcPr>
          <w:p w14:paraId="0AFB5CD7"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68256AB0"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7E7ABFD2"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461DCBFB"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54D84C7A" w14:textId="77777777" w:rsidTr="00727CA3">
        <w:trPr>
          <w:jc w:val="center"/>
        </w:trPr>
        <w:tc>
          <w:tcPr>
            <w:tcW w:w="35" w:type="dxa"/>
            <w:tcBorders>
              <w:top w:val="nil"/>
              <w:left w:val="single" w:sz="6" w:space="0" w:color="auto"/>
              <w:bottom w:val="nil"/>
              <w:right w:val="nil"/>
            </w:tcBorders>
          </w:tcPr>
          <w:p w14:paraId="7C64496F"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2E621B17" w14:textId="77777777" w:rsidR="00D07181" w:rsidRPr="00D07181" w:rsidRDefault="00D07181" w:rsidP="00D07181">
            <w:pPr>
              <w:spacing w:before="40" w:after="0" w:line="240" w:lineRule="auto"/>
              <w:jc w:val="right"/>
              <w:rPr>
                <w:rFonts w:ascii="Arial" w:eastAsia="Times New Roman" w:hAnsi="Arial" w:cs="Arial"/>
                <w:kern w:val="0"/>
                <w:sz w:val="18"/>
                <w:szCs w:val="24"/>
                <w:lang w:eastAsia="fr-FR"/>
                <w14:ligatures w14:val="none"/>
              </w:rPr>
            </w:pPr>
            <w:r w:rsidRPr="00D07181">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04B61BA6"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94F5E0F"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r>
      <w:tr w:rsidR="00D07181" w:rsidRPr="00D07181" w14:paraId="4CA2E40C" w14:textId="77777777" w:rsidTr="00727CA3">
        <w:trPr>
          <w:trHeight w:hRule="exact" w:val="60"/>
          <w:jc w:val="center"/>
        </w:trPr>
        <w:tc>
          <w:tcPr>
            <w:tcW w:w="35" w:type="dxa"/>
            <w:tcBorders>
              <w:top w:val="nil"/>
              <w:left w:val="single" w:sz="6" w:space="0" w:color="auto"/>
              <w:bottom w:val="nil"/>
              <w:right w:val="nil"/>
            </w:tcBorders>
          </w:tcPr>
          <w:p w14:paraId="08FAB4CC"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14F6ACBC"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564D6BBB"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32AD10D"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67E75E01" w14:textId="77777777" w:rsidTr="00727CA3">
        <w:trPr>
          <w:trHeight w:hRule="exact" w:val="60"/>
          <w:jc w:val="center"/>
        </w:trPr>
        <w:tc>
          <w:tcPr>
            <w:tcW w:w="35" w:type="dxa"/>
            <w:tcBorders>
              <w:top w:val="nil"/>
              <w:left w:val="single" w:sz="6" w:space="0" w:color="auto"/>
              <w:bottom w:val="nil"/>
              <w:right w:val="nil"/>
            </w:tcBorders>
          </w:tcPr>
          <w:p w14:paraId="201371CF"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2501D6B0"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5295D229"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8AC5FE3"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249548B3" w14:textId="77777777" w:rsidTr="00727CA3">
        <w:trPr>
          <w:jc w:val="center"/>
        </w:trPr>
        <w:tc>
          <w:tcPr>
            <w:tcW w:w="35" w:type="dxa"/>
            <w:tcBorders>
              <w:top w:val="nil"/>
              <w:left w:val="single" w:sz="6" w:space="0" w:color="auto"/>
              <w:bottom w:val="nil"/>
              <w:right w:val="nil"/>
            </w:tcBorders>
          </w:tcPr>
          <w:p w14:paraId="320E44B3"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3238" w:type="dxa"/>
            <w:gridSpan w:val="9"/>
            <w:tcBorders>
              <w:top w:val="nil"/>
              <w:left w:val="nil"/>
              <w:bottom w:val="nil"/>
              <w:right w:val="nil"/>
            </w:tcBorders>
            <w:hideMark/>
          </w:tcPr>
          <w:p w14:paraId="686E55ED" w14:textId="77777777" w:rsidR="00D07181" w:rsidRPr="00D07181" w:rsidRDefault="00D07181" w:rsidP="00D07181">
            <w:pPr>
              <w:spacing w:before="40" w:after="0" w:line="240" w:lineRule="auto"/>
              <w:rPr>
                <w:rFonts w:ascii="Arial" w:eastAsia="Times New Roman" w:hAnsi="Arial" w:cs="Arial"/>
                <w:kern w:val="0"/>
                <w:sz w:val="18"/>
                <w:szCs w:val="24"/>
                <w:lang w:eastAsia="fr-FR"/>
                <w14:ligatures w14:val="none"/>
              </w:rPr>
            </w:pPr>
            <w:r w:rsidRPr="00D07181">
              <w:rPr>
                <w:rFonts w:ascii="Arial" w:eastAsia="Times New Roman" w:hAnsi="Arial" w:cs="Arial"/>
                <w:kern w:val="0"/>
                <w:sz w:val="18"/>
                <w:szCs w:val="24"/>
                <w:lang w:eastAsia="fr-FR"/>
                <w14:ligatures w14:val="none"/>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6BE34933"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097C1D25"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7976D267"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5E72C1F0"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7386EC3A"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1A215752"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C1FAE26"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668949D"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651A1656"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4D7D023"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658A1F6"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14A2CA4"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59F53FD"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3C65E488"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BFD0428"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r>
      <w:tr w:rsidR="00D07181" w:rsidRPr="00D07181" w14:paraId="0BA8B59F" w14:textId="77777777" w:rsidTr="00727CA3">
        <w:trPr>
          <w:trHeight w:hRule="exact" w:val="60"/>
          <w:jc w:val="center"/>
        </w:trPr>
        <w:tc>
          <w:tcPr>
            <w:tcW w:w="35" w:type="dxa"/>
            <w:tcBorders>
              <w:top w:val="nil"/>
              <w:left w:val="single" w:sz="6" w:space="0" w:color="auto"/>
              <w:bottom w:val="nil"/>
              <w:right w:val="nil"/>
            </w:tcBorders>
          </w:tcPr>
          <w:p w14:paraId="0E12D086" w14:textId="77777777" w:rsidR="00D07181" w:rsidRPr="00D07181" w:rsidRDefault="00D07181" w:rsidP="00D07181">
            <w:pPr>
              <w:keepNext/>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02D661D3" w14:textId="77777777" w:rsidR="00D07181" w:rsidRPr="00D07181" w:rsidRDefault="00D07181" w:rsidP="00D07181">
            <w:pPr>
              <w:keepNext/>
              <w:spacing w:after="0" w:line="240" w:lineRule="auto"/>
              <w:rPr>
                <w:rFonts w:ascii="Arial" w:eastAsia="Times New Roman" w:hAnsi="Arial" w:cs="Arial"/>
                <w:kern w:val="0"/>
                <w:sz w:val="18"/>
                <w:szCs w:val="24"/>
                <w:lang w:eastAsia="fr-FR"/>
                <w14:ligatures w14:val="none"/>
              </w:rPr>
            </w:pPr>
          </w:p>
        </w:tc>
        <w:tc>
          <w:tcPr>
            <w:tcW w:w="6493" w:type="dxa"/>
            <w:gridSpan w:val="22"/>
            <w:tcBorders>
              <w:top w:val="nil"/>
              <w:left w:val="nil"/>
              <w:bottom w:val="nil"/>
              <w:right w:val="nil"/>
            </w:tcBorders>
          </w:tcPr>
          <w:p w14:paraId="75739784" w14:textId="77777777" w:rsidR="00D07181" w:rsidRPr="00D07181" w:rsidRDefault="00D07181" w:rsidP="00D07181">
            <w:pPr>
              <w:keepNext/>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6E88A82D" w14:textId="77777777" w:rsidR="00D07181" w:rsidRPr="00D07181" w:rsidRDefault="00D07181" w:rsidP="00D07181">
            <w:pPr>
              <w:keepNext/>
              <w:spacing w:after="0" w:line="240" w:lineRule="auto"/>
              <w:rPr>
                <w:rFonts w:ascii="Arial" w:eastAsia="Times New Roman" w:hAnsi="Arial" w:cs="Arial"/>
                <w:kern w:val="0"/>
                <w:sz w:val="18"/>
                <w:szCs w:val="24"/>
                <w:lang w:eastAsia="fr-FR"/>
                <w14:ligatures w14:val="none"/>
              </w:rPr>
            </w:pPr>
          </w:p>
        </w:tc>
      </w:tr>
      <w:tr w:rsidR="00D07181" w:rsidRPr="00D07181" w14:paraId="779B180D" w14:textId="77777777" w:rsidTr="00727CA3">
        <w:trPr>
          <w:jc w:val="center"/>
        </w:trPr>
        <w:tc>
          <w:tcPr>
            <w:tcW w:w="35" w:type="dxa"/>
            <w:tcBorders>
              <w:top w:val="nil"/>
              <w:left w:val="single" w:sz="6" w:space="0" w:color="auto"/>
              <w:bottom w:val="nil"/>
              <w:right w:val="nil"/>
            </w:tcBorders>
          </w:tcPr>
          <w:p w14:paraId="624C3E32"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6793" w:type="dxa"/>
            <w:gridSpan w:val="22"/>
            <w:tcBorders>
              <w:top w:val="nil"/>
              <w:left w:val="nil"/>
              <w:bottom w:val="nil"/>
              <w:right w:val="nil"/>
            </w:tcBorders>
            <w:hideMark/>
          </w:tcPr>
          <w:p w14:paraId="21FAEF2A" w14:textId="77777777" w:rsidR="00D07181" w:rsidRPr="00D07181" w:rsidRDefault="00D07181" w:rsidP="00D07181">
            <w:pPr>
              <w:spacing w:before="40" w:after="0" w:line="240" w:lineRule="auto"/>
              <w:rPr>
                <w:rFonts w:ascii="Arial" w:eastAsia="Times New Roman" w:hAnsi="Arial" w:cs="Arial"/>
                <w:kern w:val="0"/>
                <w:sz w:val="18"/>
                <w:szCs w:val="24"/>
                <w:lang w:eastAsia="fr-FR"/>
                <w14:ligatures w14:val="none"/>
              </w:rPr>
            </w:pPr>
            <w:r w:rsidRPr="00D07181">
              <w:rPr>
                <w:rFonts w:ascii="Arial" w:eastAsia="Times New Roman" w:hAnsi="Arial" w:cs="Arial"/>
                <w:kern w:val="0"/>
                <w:sz w:val="18"/>
                <w:szCs w:val="24"/>
                <w:lang w:eastAsia="fr-FR"/>
                <w14:ligatures w14:val="none"/>
              </w:rPr>
              <w:t xml:space="preserve">N° d'inscription </w:t>
            </w:r>
            <w:r w:rsidRPr="00D07181">
              <w:rPr>
                <w:rFonts w:ascii="Arial" w:eastAsia="Times New Roman" w:hAnsi="Arial" w:cs="Arial"/>
                <w:kern w:val="0"/>
                <w:sz w:val="18"/>
                <w:szCs w:val="24"/>
                <w:lang w:eastAsia="fr-FR"/>
                <w14:ligatures w14:val="none"/>
              </w:rPr>
              <w:sym w:font="Wingdings" w:char="F071"/>
            </w:r>
            <w:r w:rsidRPr="00D07181">
              <w:rPr>
                <w:rFonts w:ascii="Arial" w:eastAsia="Times New Roman" w:hAnsi="Arial" w:cs="Arial"/>
                <w:kern w:val="0"/>
                <w:sz w:val="18"/>
                <w:szCs w:val="24"/>
                <w:lang w:eastAsia="fr-FR"/>
                <w14:ligatures w14:val="none"/>
              </w:rPr>
              <w:t xml:space="preserve"> au répertoire des métiers </w:t>
            </w:r>
            <w:r w:rsidRPr="00D07181">
              <w:rPr>
                <w:rFonts w:ascii="Arial" w:eastAsia="Times New Roman" w:hAnsi="Arial" w:cs="Arial"/>
                <w:b/>
                <w:kern w:val="0"/>
                <w:sz w:val="18"/>
                <w:szCs w:val="24"/>
                <w:lang w:eastAsia="fr-FR"/>
                <w14:ligatures w14:val="none"/>
              </w:rPr>
              <w:t>ou</w:t>
            </w:r>
            <w:r w:rsidRPr="00D07181">
              <w:rPr>
                <w:rFonts w:ascii="Arial" w:eastAsia="Times New Roman" w:hAnsi="Arial" w:cs="Arial"/>
                <w:kern w:val="0"/>
                <w:sz w:val="18"/>
                <w:szCs w:val="24"/>
                <w:lang w:eastAsia="fr-FR"/>
                <w14:ligatures w14:val="none"/>
              </w:rPr>
              <w:t xml:space="preserve"> </w:t>
            </w:r>
            <w:r w:rsidRPr="00D07181">
              <w:rPr>
                <w:rFonts w:ascii="Arial" w:eastAsia="Times New Roman" w:hAnsi="Arial" w:cs="Arial"/>
                <w:kern w:val="0"/>
                <w:sz w:val="18"/>
                <w:szCs w:val="24"/>
                <w:lang w:eastAsia="fr-FR"/>
                <w14:ligatures w14:val="none"/>
              </w:rPr>
              <w:sym w:font="Wingdings" w:char="F071"/>
            </w:r>
            <w:r w:rsidRPr="00D07181">
              <w:rPr>
                <w:rFonts w:ascii="Arial" w:eastAsia="Times New Roman" w:hAnsi="Arial" w:cs="Arial"/>
                <w:kern w:val="0"/>
                <w:sz w:val="18"/>
                <w:szCs w:val="24"/>
                <w:lang w:eastAsia="fr-FR"/>
                <w14:ligatures w14:val="none"/>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32B5E06C"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66F51A0"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r>
      <w:tr w:rsidR="00D07181" w:rsidRPr="00D07181" w14:paraId="10998A80" w14:textId="77777777" w:rsidTr="00727CA3">
        <w:trPr>
          <w:trHeight w:hRule="exact" w:val="60"/>
          <w:jc w:val="center"/>
        </w:trPr>
        <w:tc>
          <w:tcPr>
            <w:tcW w:w="35" w:type="dxa"/>
            <w:tcBorders>
              <w:top w:val="nil"/>
              <w:left w:val="single" w:sz="6" w:space="0" w:color="auto"/>
              <w:bottom w:val="single" w:sz="18" w:space="0" w:color="auto"/>
              <w:right w:val="nil"/>
            </w:tcBorders>
          </w:tcPr>
          <w:p w14:paraId="13F69C04"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single" w:sz="18" w:space="0" w:color="auto"/>
              <w:right w:val="nil"/>
            </w:tcBorders>
          </w:tcPr>
          <w:p w14:paraId="76CC1181" w14:textId="77777777" w:rsidR="00D07181" w:rsidRPr="00D07181" w:rsidRDefault="00D07181" w:rsidP="00D07181">
            <w:pPr>
              <w:keepNext/>
              <w:spacing w:after="0" w:line="240" w:lineRule="auto"/>
              <w:rPr>
                <w:rFonts w:ascii="Arial" w:eastAsia="Times New Roman" w:hAnsi="Arial" w:cs="Arial"/>
                <w:kern w:val="0"/>
                <w:sz w:val="18"/>
                <w:szCs w:val="24"/>
                <w:lang w:eastAsia="fr-FR"/>
                <w14:ligatures w14:val="none"/>
              </w:rPr>
            </w:pPr>
          </w:p>
        </w:tc>
        <w:tc>
          <w:tcPr>
            <w:tcW w:w="6544" w:type="dxa"/>
            <w:gridSpan w:val="24"/>
            <w:tcBorders>
              <w:top w:val="nil"/>
              <w:left w:val="nil"/>
              <w:bottom w:val="single" w:sz="18" w:space="0" w:color="auto"/>
              <w:right w:val="nil"/>
            </w:tcBorders>
          </w:tcPr>
          <w:p w14:paraId="0DC869B8" w14:textId="77777777" w:rsidR="00D07181" w:rsidRPr="00D07181" w:rsidRDefault="00D07181" w:rsidP="00D07181">
            <w:pPr>
              <w:keepNext/>
              <w:spacing w:after="0" w:line="240" w:lineRule="auto"/>
              <w:rPr>
                <w:rFonts w:ascii="Arial" w:eastAsia="Times New Roman" w:hAnsi="Arial" w:cs="Arial"/>
                <w:kern w:val="0"/>
                <w:sz w:val="18"/>
                <w:szCs w:val="24"/>
                <w:lang w:eastAsia="fr-FR"/>
                <w14:ligatures w14:val="none"/>
              </w:rPr>
            </w:pPr>
          </w:p>
        </w:tc>
        <w:tc>
          <w:tcPr>
            <w:tcW w:w="50" w:type="dxa"/>
            <w:tcBorders>
              <w:top w:val="nil"/>
              <w:left w:val="nil"/>
              <w:bottom w:val="single" w:sz="18" w:space="0" w:color="auto"/>
              <w:right w:val="single" w:sz="18" w:space="0" w:color="auto"/>
            </w:tcBorders>
          </w:tcPr>
          <w:p w14:paraId="5C8C6207" w14:textId="77777777" w:rsidR="00D07181" w:rsidRPr="00D07181" w:rsidRDefault="00D07181" w:rsidP="00D07181">
            <w:pPr>
              <w:keepNext/>
              <w:spacing w:after="0" w:line="240" w:lineRule="auto"/>
              <w:rPr>
                <w:rFonts w:ascii="Arial" w:eastAsia="Times New Roman" w:hAnsi="Arial" w:cs="Arial"/>
                <w:kern w:val="0"/>
                <w:sz w:val="18"/>
                <w:szCs w:val="24"/>
                <w:lang w:eastAsia="fr-FR"/>
                <w14:ligatures w14:val="none"/>
              </w:rPr>
            </w:pPr>
          </w:p>
        </w:tc>
      </w:tr>
    </w:tbl>
    <w:p w14:paraId="6D630FD0" w14:textId="77777777" w:rsidR="00D07181" w:rsidRPr="00D07181" w:rsidRDefault="00D07181" w:rsidP="00D07181">
      <w:pPr>
        <w:spacing w:before="240" w:after="240" w:line="240" w:lineRule="auto"/>
        <w:rPr>
          <w:rFonts w:ascii="Arial" w:eastAsia="Times New Roman" w:hAnsi="Arial" w:cs="Arial"/>
          <w:kern w:val="0"/>
          <w:szCs w:val="24"/>
          <w:lang w:eastAsia="fr-FR"/>
          <w14:ligatures w14:val="none"/>
        </w:rPr>
      </w:pP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D07181" w:rsidRPr="00D07181" w14:paraId="3B7D98E3" w14:textId="77777777" w:rsidTr="00727CA3">
        <w:trPr>
          <w:jc w:val="center"/>
        </w:trPr>
        <w:tc>
          <w:tcPr>
            <w:tcW w:w="9474" w:type="dxa"/>
            <w:gridSpan w:val="33"/>
            <w:tcBorders>
              <w:top w:val="single" w:sz="6" w:space="0" w:color="auto"/>
              <w:left w:val="single" w:sz="6" w:space="0" w:color="auto"/>
              <w:bottom w:val="nil"/>
              <w:right w:val="single" w:sz="18" w:space="0" w:color="auto"/>
            </w:tcBorders>
            <w:shd w:val="pct25" w:color="auto" w:fill="auto"/>
            <w:hideMark/>
          </w:tcPr>
          <w:p w14:paraId="0C628B10" w14:textId="77777777" w:rsidR="00D07181" w:rsidRPr="00D07181" w:rsidRDefault="00D07181" w:rsidP="00D07181">
            <w:pPr>
              <w:spacing w:after="0" w:line="240" w:lineRule="auto"/>
              <w:jc w:val="center"/>
              <w:rPr>
                <w:rFonts w:ascii="Arial" w:eastAsia="Times New Roman" w:hAnsi="Arial" w:cs="Arial"/>
                <w:kern w:val="0"/>
                <w:szCs w:val="24"/>
                <w:lang w:eastAsia="fr-FR"/>
                <w14:ligatures w14:val="none"/>
              </w:rPr>
            </w:pPr>
            <w:r w:rsidRPr="00D07181">
              <w:rPr>
                <w:rFonts w:ascii="Arial" w:eastAsia="Times New Roman" w:hAnsi="Arial" w:cs="Arial"/>
                <w:b/>
                <w:kern w:val="0"/>
                <w:szCs w:val="24"/>
                <w:lang w:eastAsia="fr-FR"/>
                <w14:ligatures w14:val="none"/>
              </w:rPr>
              <w:t>Cotraitant 3</w:t>
            </w:r>
          </w:p>
        </w:tc>
      </w:tr>
      <w:tr w:rsidR="00D07181" w:rsidRPr="00D07181" w14:paraId="3BF660C4" w14:textId="77777777" w:rsidTr="00727CA3">
        <w:trPr>
          <w:trHeight w:hRule="exact" w:val="60"/>
          <w:jc w:val="center"/>
        </w:trPr>
        <w:tc>
          <w:tcPr>
            <w:tcW w:w="35" w:type="dxa"/>
            <w:tcBorders>
              <w:top w:val="nil"/>
              <w:left w:val="single" w:sz="6" w:space="0" w:color="auto"/>
              <w:bottom w:val="nil"/>
              <w:right w:val="nil"/>
            </w:tcBorders>
          </w:tcPr>
          <w:p w14:paraId="5C5F1F85"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2470" w:type="dxa"/>
            <w:gridSpan w:val="6"/>
            <w:tcBorders>
              <w:top w:val="nil"/>
              <w:left w:val="nil"/>
              <w:bottom w:val="nil"/>
              <w:right w:val="nil"/>
            </w:tcBorders>
          </w:tcPr>
          <w:p w14:paraId="4849101A"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6857" w:type="dxa"/>
            <w:gridSpan w:val="22"/>
            <w:tcBorders>
              <w:top w:val="nil"/>
              <w:left w:val="nil"/>
              <w:bottom w:val="nil"/>
              <w:right w:val="nil"/>
            </w:tcBorders>
          </w:tcPr>
          <w:p w14:paraId="35FB86AB"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112" w:type="dxa"/>
            <w:gridSpan w:val="4"/>
            <w:tcBorders>
              <w:top w:val="nil"/>
              <w:left w:val="nil"/>
              <w:bottom w:val="nil"/>
              <w:right w:val="single" w:sz="18" w:space="0" w:color="auto"/>
            </w:tcBorders>
          </w:tcPr>
          <w:p w14:paraId="0D6A2411"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57D0FE53" w14:textId="77777777" w:rsidTr="00727CA3">
        <w:trPr>
          <w:jc w:val="center"/>
        </w:trPr>
        <w:tc>
          <w:tcPr>
            <w:tcW w:w="35" w:type="dxa"/>
            <w:tcBorders>
              <w:top w:val="nil"/>
              <w:left w:val="single" w:sz="6" w:space="0" w:color="auto"/>
              <w:bottom w:val="nil"/>
              <w:right w:val="nil"/>
            </w:tcBorders>
          </w:tcPr>
          <w:p w14:paraId="75EB08B4"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1537" w:type="dxa"/>
            <w:gridSpan w:val="4"/>
            <w:tcBorders>
              <w:top w:val="nil"/>
              <w:left w:val="nil"/>
              <w:bottom w:val="nil"/>
              <w:right w:val="nil"/>
            </w:tcBorders>
            <w:hideMark/>
          </w:tcPr>
          <w:p w14:paraId="54B9E8DC"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r w:rsidRPr="00D07181">
              <w:rPr>
                <w:rFonts w:ascii="Arial" w:eastAsia="Times New Roman" w:hAnsi="Arial" w:cs="Arial"/>
                <w:kern w:val="0"/>
                <w:sz w:val="18"/>
                <w:szCs w:val="24"/>
                <w:lang w:eastAsia="fr-FR"/>
                <w14:ligatures w14:val="none"/>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7B272958"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p w14:paraId="286A049D"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063FC764"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32D09631" w14:textId="77777777" w:rsidTr="00727CA3">
        <w:trPr>
          <w:trHeight w:hRule="exact" w:val="60"/>
          <w:jc w:val="center"/>
        </w:trPr>
        <w:tc>
          <w:tcPr>
            <w:tcW w:w="35" w:type="dxa"/>
            <w:tcBorders>
              <w:top w:val="nil"/>
              <w:left w:val="single" w:sz="6" w:space="0" w:color="auto"/>
              <w:bottom w:val="nil"/>
              <w:right w:val="nil"/>
            </w:tcBorders>
          </w:tcPr>
          <w:p w14:paraId="07B99C6F"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76B2FF79"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6487" w:type="dxa"/>
            <w:gridSpan w:val="21"/>
            <w:tcBorders>
              <w:top w:val="nil"/>
              <w:left w:val="nil"/>
              <w:bottom w:val="nil"/>
              <w:right w:val="nil"/>
            </w:tcBorders>
          </w:tcPr>
          <w:p w14:paraId="4BFFCB27"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2F217D4C"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412DE883" w14:textId="77777777" w:rsidTr="00727CA3">
        <w:trPr>
          <w:jc w:val="center"/>
        </w:trPr>
        <w:tc>
          <w:tcPr>
            <w:tcW w:w="35" w:type="dxa"/>
            <w:tcBorders>
              <w:top w:val="nil"/>
              <w:left w:val="single" w:sz="6" w:space="0" w:color="auto"/>
              <w:bottom w:val="nil"/>
              <w:right w:val="nil"/>
            </w:tcBorders>
          </w:tcPr>
          <w:p w14:paraId="071E9784" w14:textId="77777777" w:rsidR="00D07181" w:rsidRPr="00D07181" w:rsidRDefault="00D07181" w:rsidP="00D07181">
            <w:pPr>
              <w:spacing w:after="0" w:line="240" w:lineRule="auto"/>
              <w:rPr>
                <w:rFonts w:ascii="Arial" w:eastAsia="Times New Roman" w:hAnsi="Arial" w:cs="Arial"/>
                <w:kern w:val="0"/>
                <w:sz w:val="20"/>
                <w:szCs w:val="24"/>
                <w:lang w:eastAsia="fr-FR"/>
                <w14:ligatures w14:val="none"/>
              </w:rPr>
            </w:pPr>
          </w:p>
        </w:tc>
        <w:tc>
          <w:tcPr>
            <w:tcW w:w="9338" w:type="dxa"/>
            <w:gridSpan w:val="29"/>
            <w:tcBorders>
              <w:top w:val="nil"/>
              <w:left w:val="nil"/>
              <w:bottom w:val="nil"/>
              <w:right w:val="nil"/>
            </w:tcBorders>
            <w:hideMark/>
          </w:tcPr>
          <w:p w14:paraId="3BA761E5" w14:textId="77777777" w:rsidR="00D07181" w:rsidRPr="00D07181" w:rsidRDefault="00D07181" w:rsidP="00D07181">
            <w:pPr>
              <w:spacing w:after="0" w:line="240" w:lineRule="auto"/>
              <w:rPr>
                <w:rFonts w:ascii="Arial" w:eastAsia="Times New Roman" w:hAnsi="Arial" w:cs="Arial"/>
                <w:kern w:val="0"/>
                <w:sz w:val="20"/>
                <w:szCs w:val="24"/>
                <w:lang w:eastAsia="fr-FR"/>
                <w14:ligatures w14:val="none"/>
              </w:rPr>
            </w:pPr>
            <w:r w:rsidRPr="00D07181">
              <w:rPr>
                <w:rFonts w:ascii="Arial" w:eastAsia="Times New Roman" w:hAnsi="Arial" w:cs="Arial"/>
                <w:kern w:val="0"/>
                <w:szCs w:val="24"/>
                <w:lang w:eastAsia="fr-FR"/>
                <w14:ligatures w14:val="none"/>
              </w:rPr>
              <w:sym w:font="Wingdings" w:char="F071"/>
            </w:r>
            <w:r w:rsidRPr="00D07181">
              <w:rPr>
                <w:rFonts w:ascii="Arial" w:eastAsia="Times New Roman" w:hAnsi="Arial" w:cs="Arial"/>
                <w:kern w:val="0"/>
                <w:szCs w:val="24"/>
                <w:lang w:eastAsia="fr-FR"/>
                <w14:ligatures w14:val="none"/>
              </w:rPr>
              <w:t xml:space="preserve"> </w:t>
            </w:r>
            <w:r w:rsidRPr="00D07181">
              <w:rPr>
                <w:rFonts w:ascii="Arial" w:eastAsia="Times New Roman" w:hAnsi="Arial" w:cs="Arial"/>
                <w:b/>
                <w:kern w:val="0"/>
                <w:szCs w:val="24"/>
                <w:lang w:eastAsia="fr-FR"/>
                <w14:ligatures w14:val="none"/>
              </w:rPr>
              <w:t>Agissant en mon nom personnel</w:t>
            </w:r>
            <w:r w:rsidRPr="00D07181">
              <w:rPr>
                <w:rFonts w:ascii="Arial" w:eastAsia="Times New Roman" w:hAnsi="Arial" w:cs="Arial"/>
                <w:kern w:val="0"/>
                <w:szCs w:val="24"/>
                <w:lang w:eastAsia="fr-FR"/>
                <w14:ligatures w14:val="none"/>
              </w:rPr>
              <w:t xml:space="preserve"> ou </w:t>
            </w:r>
            <w:r w:rsidRPr="00D07181">
              <w:rPr>
                <w:rFonts w:ascii="Arial" w:eastAsia="Times New Roman" w:hAnsi="Arial" w:cs="Arial"/>
                <w:b/>
                <w:kern w:val="0"/>
                <w:szCs w:val="24"/>
                <w:lang w:eastAsia="fr-FR"/>
                <w14:ligatures w14:val="none"/>
              </w:rPr>
              <w:t>sous le nom de</w:t>
            </w:r>
            <w:r w:rsidRPr="00D07181">
              <w:rPr>
                <w:rFonts w:ascii="Arial" w:eastAsia="Times New Roman" w:hAnsi="Arial" w:cs="Arial"/>
                <w:kern w:val="0"/>
                <w:sz w:val="20"/>
                <w:szCs w:val="24"/>
                <w:lang w:eastAsia="fr-FR"/>
                <w14:ligatures w14:val="none"/>
              </w:rPr>
              <w:t> :</w:t>
            </w:r>
          </w:p>
        </w:tc>
        <w:tc>
          <w:tcPr>
            <w:tcW w:w="101" w:type="dxa"/>
            <w:gridSpan w:val="3"/>
            <w:tcBorders>
              <w:top w:val="nil"/>
              <w:left w:val="nil"/>
              <w:bottom w:val="nil"/>
              <w:right w:val="single" w:sz="18" w:space="0" w:color="auto"/>
            </w:tcBorders>
          </w:tcPr>
          <w:p w14:paraId="1F6357D9" w14:textId="77777777" w:rsidR="00D07181" w:rsidRPr="00D07181" w:rsidRDefault="00D07181" w:rsidP="00D07181">
            <w:pPr>
              <w:spacing w:after="0" w:line="240" w:lineRule="auto"/>
              <w:rPr>
                <w:rFonts w:ascii="Arial" w:eastAsia="Times New Roman" w:hAnsi="Arial" w:cs="Arial"/>
                <w:kern w:val="0"/>
                <w:sz w:val="20"/>
                <w:szCs w:val="24"/>
                <w:lang w:eastAsia="fr-FR"/>
                <w14:ligatures w14:val="none"/>
              </w:rPr>
            </w:pPr>
          </w:p>
        </w:tc>
      </w:tr>
      <w:tr w:rsidR="00D07181" w:rsidRPr="00D07181" w14:paraId="13F0B0B3" w14:textId="77777777" w:rsidTr="00727CA3">
        <w:trPr>
          <w:jc w:val="center"/>
        </w:trPr>
        <w:tc>
          <w:tcPr>
            <w:tcW w:w="80" w:type="dxa"/>
            <w:gridSpan w:val="2"/>
            <w:tcBorders>
              <w:top w:val="nil"/>
              <w:left w:val="single" w:sz="6" w:space="0" w:color="auto"/>
              <w:bottom w:val="nil"/>
              <w:right w:val="nil"/>
            </w:tcBorders>
          </w:tcPr>
          <w:p w14:paraId="193DCAC6"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7298D7F5"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6CA1BD86"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509F6EF0" w14:textId="77777777" w:rsidTr="00727CA3">
        <w:trPr>
          <w:trHeight w:hRule="exact" w:val="60"/>
          <w:jc w:val="center"/>
        </w:trPr>
        <w:tc>
          <w:tcPr>
            <w:tcW w:w="35" w:type="dxa"/>
            <w:tcBorders>
              <w:top w:val="nil"/>
              <w:left w:val="single" w:sz="6" w:space="0" w:color="auto"/>
              <w:bottom w:val="nil"/>
              <w:right w:val="nil"/>
            </w:tcBorders>
          </w:tcPr>
          <w:p w14:paraId="13B76F9D"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7F41906E"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114EC739"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63D818B"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6093092E" w14:textId="77777777" w:rsidTr="00727CA3">
        <w:trPr>
          <w:jc w:val="center"/>
        </w:trPr>
        <w:tc>
          <w:tcPr>
            <w:tcW w:w="35" w:type="dxa"/>
            <w:tcBorders>
              <w:top w:val="nil"/>
              <w:left w:val="single" w:sz="6" w:space="0" w:color="auto"/>
              <w:bottom w:val="nil"/>
              <w:right w:val="nil"/>
            </w:tcBorders>
          </w:tcPr>
          <w:p w14:paraId="0F6FC4EF"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4DE2ACD6"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r w:rsidRPr="00D07181">
              <w:rPr>
                <w:rFonts w:ascii="Arial" w:eastAsia="Times New Roman" w:hAnsi="Arial" w:cs="Arial"/>
                <w:kern w:val="0"/>
                <w:sz w:val="18"/>
                <w:szCs w:val="24"/>
                <w:lang w:eastAsia="fr-FR"/>
                <w14:ligatures w14:val="none"/>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0C0D676F"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p w14:paraId="7945D10E"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6720E16"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77581870" w14:textId="77777777" w:rsidTr="00727CA3">
        <w:trPr>
          <w:trHeight w:hRule="exact" w:val="60"/>
          <w:jc w:val="center"/>
        </w:trPr>
        <w:tc>
          <w:tcPr>
            <w:tcW w:w="35" w:type="dxa"/>
            <w:tcBorders>
              <w:top w:val="nil"/>
              <w:left w:val="single" w:sz="6" w:space="0" w:color="auto"/>
              <w:bottom w:val="nil"/>
              <w:right w:val="nil"/>
            </w:tcBorders>
          </w:tcPr>
          <w:p w14:paraId="03D4037B"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77962A05"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56D705B0"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12022528"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1ABCAF52" w14:textId="77777777" w:rsidTr="00727CA3">
        <w:trPr>
          <w:jc w:val="center"/>
        </w:trPr>
        <w:tc>
          <w:tcPr>
            <w:tcW w:w="35" w:type="dxa"/>
            <w:tcBorders>
              <w:top w:val="nil"/>
              <w:left w:val="single" w:sz="6" w:space="0" w:color="auto"/>
              <w:bottom w:val="nil"/>
              <w:right w:val="nil"/>
            </w:tcBorders>
          </w:tcPr>
          <w:p w14:paraId="09AE87A3"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079630F0" w14:textId="77777777" w:rsidR="00D07181" w:rsidRPr="00D07181" w:rsidRDefault="00D07181" w:rsidP="00D07181">
            <w:pPr>
              <w:spacing w:before="40" w:after="0" w:line="240" w:lineRule="auto"/>
              <w:jc w:val="right"/>
              <w:rPr>
                <w:rFonts w:ascii="Arial" w:eastAsia="Times New Roman" w:hAnsi="Arial" w:cs="Arial"/>
                <w:kern w:val="0"/>
                <w:sz w:val="18"/>
                <w:szCs w:val="24"/>
                <w:lang w:eastAsia="fr-FR"/>
                <w14:ligatures w14:val="none"/>
              </w:rPr>
            </w:pPr>
            <w:r w:rsidRPr="00D07181">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27E02DEC"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5E4E7C31" w14:textId="77777777" w:rsidR="00D07181" w:rsidRPr="00D07181" w:rsidRDefault="00D07181" w:rsidP="00D07181">
            <w:pPr>
              <w:spacing w:before="20" w:after="0" w:line="240" w:lineRule="auto"/>
              <w:jc w:val="right"/>
              <w:rPr>
                <w:rFonts w:ascii="Arial" w:eastAsia="Times New Roman" w:hAnsi="Arial" w:cs="Arial"/>
                <w:kern w:val="0"/>
                <w:sz w:val="18"/>
                <w:szCs w:val="24"/>
                <w:lang w:eastAsia="fr-FR"/>
                <w14:ligatures w14:val="none"/>
              </w:rPr>
            </w:pPr>
            <w:r w:rsidRPr="00D07181">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03FF4C41"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41D1507"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r>
      <w:tr w:rsidR="00D07181" w:rsidRPr="00D07181" w14:paraId="34D68FDD" w14:textId="77777777" w:rsidTr="00727CA3">
        <w:trPr>
          <w:trHeight w:hRule="exact" w:val="60"/>
          <w:jc w:val="center"/>
        </w:trPr>
        <w:tc>
          <w:tcPr>
            <w:tcW w:w="35" w:type="dxa"/>
            <w:tcBorders>
              <w:top w:val="nil"/>
              <w:left w:val="single" w:sz="6" w:space="0" w:color="auto"/>
              <w:bottom w:val="nil"/>
              <w:right w:val="nil"/>
            </w:tcBorders>
          </w:tcPr>
          <w:p w14:paraId="539EA758"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0886AA8C"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31496C97"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68D7AB61"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56912861" w14:textId="77777777" w:rsidTr="00727CA3">
        <w:trPr>
          <w:jc w:val="center"/>
        </w:trPr>
        <w:tc>
          <w:tcPr>
            <w:tcW w:w="35" w:type="dxa"/>
            <w:tcBorders>
              <w:top w:val="nil"/>
              <w:left w:val="single" w:sz="6" w:space="0" w:color="auto"/>
              <w:bottom w:val="nil"/>
              <w:right w:val="nil"/>
            </w:tcBorders>
          </w:tcPr>
          <w:p w14:paraId="2659F325"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63D18E75" w14:textId="77777777" w:rsidR="00D07181" w:rsidRPr="00D07181" w:rsidRDefault="00D07181" w:rsidP="00D07181">
            <w:pPr>
              <w:spacing w:before="40" w:after="0" w:line="240" w:lineRule="auto"/>
              <w:jc w:val="right"/>
              <w:rPr>
                <w:rFonts w:ascii="Arial" w:eastAsia="Times New Roman" w:hAnsi="Arial" w:cs="Arial"/>
                <w:kern w:val="0"/>
                <w:sz w:val="18"/>
                <w:szCs w:val="24"/>
                <w:lang w:eastAsia="fr-FR"/>
                <w14:ligatures w14:val="none"/>
              </w:rPr>
            </w:pPr>
            <w:r w:rsidRPr="00D07181">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79530B4C" w14:textId="77777777" w:rsidR="00D07181" w:rsidRPr="00D07181" w:rsidRDefault="00D07181" w:rsidP="00D07181">
            <w:pPr>
              <w:spacing w:before="20" w:after="0" w:line="240" w:lineRule="auto"/>
              <w:jc w:val="right"/>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1E558ED"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r>
      <w:tr w:rsidR="00D07181" w:rsidRPr="00D07181" w14:paraId="17CA16CB" w14:textId="77777777" w:rsidTr="00727CA3">
        <w:trPr>
          <w:trHeight w:hRule="exact" w:val="60"/>
          <w:jc w:val="center"/>
        </w:trPr>
        <w:tc>
          <w:tcPr>
            <w:tcW w:w="35" w:type="dxa"/>
            <w:tcBorders>
              <w:top w:val="nil"/>
              <w:left w:val="single" w:sz="6" w:space="0" w:color="auto"/>
              <w:bottom w:val="nil"/>
              <w:right w:val="nil"/>
            </w:tcBorders>
          </w:tcPr>
          <w:p w14:paraId="19C6F87F"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2407" w:type="dxa"/>
            <w:gridSpan w:val="5"/>
            <w:tcBorders>
              <w:top w:val="nil"/>
              <w:left w:val="nil"/>
              <w:bottom w:val="nil"/>
              <w:right w:val="nil"/>
            </w:tcBorders>
          </w:tcPr>
          <w:p w14:paraId="0137CFCC"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6931" w:type="dxa"/>
            <w:gridSpan w:val="24"/>
            <w:tcBorders>
              <w:top w:val="nil"/>
              <w:left w:val="nil"/>
              <w:bottom w:val="nil"/>
              <w:right w:val="nil"/>
            </w:tcBorders>
          </w:tcPr>
          <w:p w14:paraId="552B664D"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7D0083B8"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29EBE112" w14:textId="77777777" w:rsidTr="00727CA3">
        <w:trPr>
          <w:jc w:val="center"/>
        </w:trPr>
        <w:tc>
          <w:tcPr>
            <w:tcW w:w="35" w:type="dxa"/>
            <w:tcBorders>
              <w:top w:val="nil"/>
              <w:left w:val="single" w:sz="6" w:space="0" w:color="auto"/>
              <w:bottom w:val="nil"/>
              <w:right w:val="nil"/>
            </w:tcBorders>
          </w:tcPr>
          <w:p w14:paraId="3ED9216B"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9332" w:type="dxa"/>
            <w:gridSpan w:val="28"/>
            <w:tcBorders>
              <w:top w:val="nil"/>
              <w:left w:val="nil"/>
              <w:bottom w:val="nil"/>
              <w:right w:val="nil"/>
            </w:tcBorders>
            <w:hideMark/>
          </w:tcPr>
          <w:p w14:paraId="2AE3DE23"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r w:rsidRPr="00D07181">
              <w:rPr>
                <w:rFonts w:ascii="Arial" w:eastAsia="Times New Roman" w:hAnsi="Arial" w:cs="Arial"/>
                <w:kern w:val="0"/>
                <w:szCs w:val="24"/>
                <w:lang w:eastAsia="fr-FR"/>
                <w14:ligatures w14:val="none"/>
              </w:rPr>
              <w:sym w:font="Wingdings" w:char="F071"/>
            </w:r>
            <w:r w:rsidRPr="00D07181">
              <w:rPr>
                <w:rFonts w:ascii="Arial" w:eastAsia="Times New Roman" w:hAnsi="Arial" w:cs="Arial"/>
                <w:kern w:val="0"/>
                <w:szCs w:val="24"/>
                <w:lang w:eastAsia="fr-FR"/>
                <w14:ligatures w14:val="none"/>
              </w:rPr>
              <w:t xml:space="preserve"> </w:t>
            </w:r>
            <w:r w:rsidRPr="00D07181">
              <w:rPr>
                <w:rFonts w:ascii="Arial" w:eastAsia="Times New Roman" w:hAnsi="Arial" w:cs="Arial"/>
                <w:b/>
                <w:kern w:val="0"/>
                <w:szCs w:val="24"/>
                <w:lang w:eastAsia="fr-FR"/>
                <w14:ligatures w14:val="none"/>
              </w:rPr>
              <w:t>Agissant pour le nom et le compte de la Société</w:t>
            </w:r>
            <w:r w:rsidRPr="00D07181">
              <w:rPr>
                <w:rFonts w:ascii="Arial" w:eastAsia="Times New Roman" w:hAnsi="Arial" w:cs="Arial"/>
                <w:kern w:val="0"/>
                <w:szCs w:val="24"/>
                <w:lang w:eastAsia="fr-FR"/>
                <w14:ligatures w14:val="none"/>
              </w:rPr>
              <w:t xml:space="preserve"> : </w:t>
            </w:r>
            <w:r w:rsidRPr="00D07181">
              <w:rPr>
                <w:rFonts w:ascii="Arial" w:eastAsia="Times New Roman" w:hAnsi="Arial" w:cs="Arial"/>
                <w:kern w:val="0"/>
                <w:sz w:val="20"/>
                <w:szCs w:val="24"/>
                <w:lang w:eastAsia="fr-FR"/>
                <w14:ligatures w14:val="none"/>
              </w:rPr>
              <w:t>(intitulé complet et forme juridique de la société)</w:t>
            </w:r>
          </w:p>
        </w:tc>
        <w:tc>
          <w:tcPr>
            <w:tcW w:w="107" w:type="dxa"/>
            <w:gridSpan w:val="4"/>
            <w:tcBorders>
              <w:top w:val="nil"/>
              <w:left w:val="nil"/>
              <w:bottom w:val="nil"/>
              <w:right w:val="single" w:sz="18" w:space="0" w:color="auto"/>
            </w:tcBorders>
          </w:tcPr>
          <w:p w14:paraId="02CDBD82"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6922FA35" w14:textId="77777777" w:rsidTr="00727CA3">
        <w:trPr>
          <w:jc w:val="center"/>
        </w:trPr>
        <w:tc>
          <w:tcPr>
            <w:tcW w:w="80" w:type="dxa"/>
            <w:gridSpan w:val="2"/>
            <w:tcBorders>
              <w:top w:val="nil"/>
              <w:left w:val="single" w:sz="6" w:space="0" w:color="auto"/>
              <w:bottom w:val="nil"/>
              <w:right w:val="nil"/>
            </w:tcBorders>
          </w:tcPr>
          <w:p w14:paraId="592635E6"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29EE988A"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415EB3C2"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427E0826" w14:textId="77777777" w:rsidTr="00727CA3">
        <w:trPr>
          <w:trHeight w:hRule="exact" w:val="60"/>
          <w:jc w:val="center"/>
        </w:trPr>
        <w:tc>
          <w:tcPr>
            <w:tcW w:w="35" w:type="dxa"/>
            <w:tcBorders>
              <w:top w:val="nil"/>
              <w:left w:val="single" w:sz="6" w:space="0" w:color="auto"/>
              <w:bottom w:val="nil"/>
              <w:right w:val="nil"/>
            </w:tcBorders>
          </w:tcPr>
          <w:p w14:paraId="7DE5B032"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6FA57269"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392316EA"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232D0B9"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412C377C" w14:textId="77777777" w:rsidTr="00727CA3">
        <w:trPr>
          <w:jc w:val="center"/>
        </w:trPr>
        <w:tc>
          <w:tcPr>
            <w:tcW w:w="35" w:type="dxa"/>
            <w:tcBorders>
              <w:top w:val="nil"/>
              <w:left w:val="single" w:sz="6" w:space="0" w:color="auto"/>
              <w:bottom w:val="nil"/>
              <w:right w:val="nil"/>
            </w:tcBorders>
          </w:tcPr>
          <w:p w14:paraId="780B6375"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67F36E8C"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r w:rsidRPr="00D07181">
              <w:rPr>
                <w:rFonts w:ascii="Arial" w:eastAsia="Times New Roman" w:hAnsi="Arial" w:cs="Arial"/>
                <w:kern w:val="0"/>
                <w:sz w:val="18"/>
                <w:szCs w:val="24"/>
                <w:lang w:eastAsia="fr-FR"/>
                <w14:ligatures w14:val="none"/>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00E4D232"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656079C4"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54052EBA" w14:textId="77777777" w:rsidTr="00727CA3">
        <w:trPr>
          <w:trHeight w:hRule="exact" w:val="60"/>
          <w:jc w:val="center"/>
        </w:trPr>
        <w:tc>
          <w:tcPr>
            <w:tcW w:w="35" w:type="dxa"/>
            <w:tcBorders>
              <w:top w:val="nil"/>
              <w:left w:val="single" w:sz="6" w:space="0" w:color="auto"/>
              <w:bottom w:val="nil"/>
              <w:right w:val="nil"/>
            </w:tcBorders>
          </w:tcPr>
          <w:p w14:paraId="585968D6"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7917BCF2"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1EB87CA3"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6924246"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7EA84804" w14:textId="77777777" w:rsidTr="00727CA3">
        <w:trPr>
          <w:jc w:val="center"/>
        </w:trPr>
        <w:tc>
          <w:tcPr>
            <w:tcW w:w="35" w:type="dxa"/>
            <w:tcBorders>
              <w:top w:val="nil"/>
              <w:left w:val="single" w:sz="6" w:space="0" w:color="auto"/>
              <w:bottom w:val="nil"/>
              <w:right w:val="nil"/>
            </w:tcBorders>
          </w:tcPr>
          <w:p w14:paraId="65DE715B"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21AF9D75"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r w:rsidRPr="00D07181">
              <w:rPr>
                <w:rFonts w:ascii="Arial" w:eastAsia="Times New Roman" w:hAnsi="Arial" w:cs="Arial"/>
                <w:kern w:val="0"/>
                <w:sz w:val="18"/>
                <w:szCs w:val="24"/>
                <w:lang w:eastAsia="fr-FR"/>
                <w14:ligatures w14:val="none"/>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69384C78"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p w14:paraId="2FDA95ED"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p w14:paraId="6FB66203"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p w14:paraId="42DB00C7"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66B9BD83"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2394EBAE" w14:textId="77777777" w:rsidTr="00727CA3">
        <w:trPr>
          <w:trHeight w:hRule="exact" w:val="60"/>
          <w:jc w:val="center"/>
        </w:trPr>
        <w:tc>
          <w:tcPr>
            <w:tcW w:w="35" w:type="dxa"/>
            <w:tcBorders>
              <w:top w:val="nil"/>
              <w:left w:val="single" w:sz="6" w:space="0" w:color="auto"/>
              <w:bottom w:val="nil"/>
              <w:right w:val="nil"/>
            </w:tcBorders>
          </w:tcPr>
          <w:p w14:paraId="18DFC435"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5B76D761"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793191EE"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7DB854AA"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13F82BB5" w14:textId="77777777" w:rsidTr="00727CA3">
        <w:trPr>
          <w:jc w:val="center"/>
        </w:trPr>
        <w:tc>
          <w:tcPr>
            <w:tcW w:w="35" w:type="dxa"/>
            <w:tcBorders>
              <w:top w:val="nil"/>
              <w:left w:val="single" w:sz="6" w:space="0" w:color="auto"/>
              <w:bottom w:val="nil"/>
              <w:right w:val="nil"/>
            </w:tcBorders>
          </w:tcPr>
          <w:p w14:paraId="232237AC"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72BE8392" w14:textId="77777777" w:rsidR="00D07181" w:rsidRPr="00D07181" w:rsidRDefault="00D07181" w:rsidP="00D07181">
            <w:pPr>
              <w:spacing w:before="40" w:after="0" w:line="240" w:lineRule="auto"/>
              <w:jc w:val="right"/>
              <w:rPr>
                <w:rFonts w:ascii="Arial" w:eastAsia="Times New Roman" w:hAnsi="Arial" w:cs="Arial"/>
                <w:kern w:val="0"/>
                <w:sz w:val="18"/>
                <w:szCs w:val="24"/>
                <w:lang w:eastAsia="fr-FR"/>
                <w14:ligatures w14:val="none"/>
              </w:rPr>
            </w:pPr>
            <w:r w:rsidRPr="00D07181">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11CA59D3"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1AE4A8C7" w14:textId="77777777" w:rsidR="00D07181" w:rsidRPr="00D07181" w:rsidRDefault="00D07181" w:rsidP="00D07181">
            <w:pPr>
              <w:spacing w:before="20" w:after="0" w:line="240" w:lineRule="auto"/>
              <w:jc w:val="right"/>
              <w:rPr>
                <w:rFonts w:ascii="Arial" w:eastAsia="Times New Roman" w:hAnsi="Arial" w:cs="Arial"/>
                <w:kern w:val="0"/>
                <w:sz w:val="18"/>
                <w:szCs w:val="24"/>
                <w:lang w:eastAsia="fr-FR"/>
                <w14:ligatures w14:val="none"/>
              </w:rPr>
            </w:pPr>
            <w:r w:rsidRPr="00D07181">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512BABD0"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36B3C62"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r>
      <w:tr w:rsidR="00D07181" w:rsidRPr="00D07181" w14:paraId="765077BA" w14:textId="77777777" w:rsidTr="00727CA3">
        <w:trPr>
          <w:trHeight w:hRule="exact" w:val="60"/>
          <w:jc w:val="center"/>
        </w:trPr>
        <w:tc>
          <w:tcPr>
            <w:tcW w:w="35" w:type="dxa"/>
            <w:tcBorders>
              <w:top w:val="nil"/>
              <w:left w:val="single" w:sz="6" w:space="0" w:color="auto"/>
              <w:bottom w:val="nil"/>
              <w:right w:val="nil"/>
            </w:tcBorders>
          </w:tcPr>
          <w:p w14:paraId="32B189C2"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5FFEAA7F"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47DFADDE"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6B1DEE6B"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07E51857" w14:textId="77777777" w:rsidTr="00727CA3">
        <w:trPr>
          <w:jc w:val="center"/>
        </w:trPr>
        <w:tc>
          <w:tcPr>
            <w:tcW w:w="35" w:type="dxa"/>
            <w:tcBorders>
              <w:top w:val="nil"/>
              <w:left w:val="single" w:sz="6" w:space="0" w:color="auto"/>
              <w:bottom w:val="nil"/>
              <w:right w:val="nil"/>
            </w:tcBorders>
          </w:tcPr>
          <w:p w14:paraId="080E1A54"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2014B074" w14:textId="77777777" w:rsidR="00D07181" w:rsidRPr="00D07181" w:rsidRDefault="00D07181" w:rsidP="00D07181">
            <w:pPr>
              <w:spacing w:before="40" w:after="0" w:line="240" w:lineRule="auto"/>
              <w:jc w:val="right"/>
              <w:rPr>
                <w:rFonts w:ascii="Arial" w:eastAsia="Times New Roman" w:hAnsi="Arial" w:cs="Arial"/>
                <w:kern w:val="0"/>
                <w:sz w:val="18"/>
                <w:szCs w:val="24"/>
                <w:lang w:eastAsia="fr-FR"/>
                <w14:ligatures w14:val="none"/>
              </w:rPr>
            </w:pPr>
            <w:r w:rsidRPr="00D07181">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54C224DC"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370CFA24"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r>
      <w:tr w:rsidR="00D07181" w:rsidRPr="00D07181" w14:paraId="0F1F294F" w14:textId="77777777" w:rsidTr="00727CA3">
        <w:trPr>
          <w:trHeight w:hRule="exact" w:val="60"/>
          <w:jc w:val="center"/>
        </w:trPr>
        <w:tc>
          <w:tcPr>
            <w:tcW w:w="35" w:type="dxa"/>
            <w:tcBorders>
              <w:top w:val="nil"/>
              <w:left w:val="single" w:sz="6" w:space="0" w:color="auto"/>
              <w:bottom w:val="nil"/>
              <w:right w:val="nil"/>
            </w:tcBorders>
          </w:tcPr>
          <w:p w14:paraId="7AE36C3D"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01BC4791"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2F122C44"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738F516"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0CABF41D" w14:textId="77777777" w:rsidTr="00727CA3">
        <w:trPr>
          <w:trHeight w:hRule="exact" w:val="60"/>
          <w:jc w:val="center"/>
        </w:trPr>
        <w:tc>
          <w:tcPr>
            <w:tcW w:w="35" w:type="dxa"/>
            <w:tcBorders>
              <w:top w:val="nil"/>
              <w:left w:val="single" w:sz="6" w:space="0" w:color="auto"/>
              <w:bottom w:val="nil"/>
              <w:right w:val="nil"/>
            </w:tcBorders>
          </w:tcPr>
          <w:p w14:paraId="398066C9"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0DF3F182"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6284BC73"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93E78C6"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r>
      <w:tr w:rsidR="00D07181" w:rsidRPr="00D07181" w14:paraId="010BE0FD" w14:textId="77777777" w:rsidTr="00727CA3">
        <w:trPr>
          <w:jc w:val="center"/>
        </w:trPr>
        <w:tc>
          <w:tcPr>
            <w:tcW w:w="35" w:type="dxa"/>
            <w:tcBorders>
              <w:top w:val="nil"/>
              <w:left w:val="single" w:sz="6" w:space="0" w:color="auto"/>
              <w:bottom w:val="nil"/>
              <w:right w:val="nil"/>
            </w:tcBorders>
          </w:tcPr>
          <w:p w14:paraId="3BC0A825"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3238" w:type="dxa"/>
            <w:gridSpan w:val="9"/>
            <w:tcBorders>
              <w:top w:val="nil"/>
              <w:left w:val="nil"/>
              <w:bottom w:val="nil"/>
              <w:right w:val="nil"/>
            </w:tcBorders>
            <w:hideMark/>
          </w:tcPr>
          <w:p w14:paraId="68FF6257" w14:textId="77777777" w:rsidR="00D07181" w:rsidRPr="00D07181" w:rsidRDefault="00D07181" w:rsidP="00D07181">
            <w:pPr>
              <w:spacing w:before="40" w:after="0" w:line="240" w:lineRule="auto"/>
              <w:rPr>
                <w:rFonts w:ascii="Arial" w:eastAsia="Times New Roman" w:hAnsi="Arial" w:cs="Arial"/>
                <w:kern w:val="0"/>
                <w:sz w:val="18"/>
                <w:szCs w:val="24"/>
                <w:lang w:eastAsia="fr-FR"/>
                <w14:ligatures w14:val="none"/>
              </w:rPr>
            </w:pPr>
            <w:r w:rsidRPr="00D07181">
              <w:rPr>
                <w:rFonts w:ascii="Arial" w:eastAsia="Times New Roman" w:hAnsi="Arial" w:cs="Arial"/>
                <w:kern w:val="0"/>
                <w:sz w:val="18"/>
                <w:szCs w:val="24"/>
                <w:lang w:eastAsia="fr-FR"/>
                <w14:ligatures w14:val="none"/>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286C87B6"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669F1E5E"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015CE068"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6319AA9B"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6AB2D852"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6A21A930"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86489C1"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405797F"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5112C272"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7BA69ED"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57E9320"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3DEE6EE"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94DE3B2"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5C24F615"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1017C57"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r>
      <w:tr w:rsidR="00D07181" w:rsidRPr="00D07181" w14:paraId="1DB931E0" w14:textId="77777777" w:rsidTr="00727CA3">
        <w:trPr>
          <w:trHeight w:hRule="exact" w:val="60"/>
          <w:jc w:val="center"/>
        </w:trPr>
        <w:tc>
          <w:tcPr>
            <w:tcW w:w="35" w:type="dxa"/>
            <w:tcBorders>
              <w:top w:val="nil"/>
              <w:left w:val="single" w:sz="6" w:space="0" w:color="auto"/>
              <w:bottom w:val="nil"/>
              <w:right w:val="nil"/>
            </w:tcBorders>
          </w:tcPr>
          <w:p w14:paraId="3FC2F30C" w14:textId="77777777" w:rsidR="00D07181" w:rsidRPr="00D07181" w:rsidRDefault="00D07181" w:rsidP="00D07181">
            <w:pPr>
              <w:keepNext/>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34F2E27C" w14:textId="77777777" w:rsidR="00D07181" w:rsidRPr="00D07181" w:rsidRDefault="00D07181" w:rsidP="00D07181">
            <w:pPr>
              <w:keepNext/>
              <w:spacing w:after="0" w:line="240" w:lineRule="auto"/>
              <w:rPr>
                <w:rFonts w:ascii="Arial" w:eastAsia="Times New Roman" w:hAnsi="Arial" w:cs="Arial"/>
                <w:kern w:val="0"/>
                <w:sz w:val="18"/>
                <w:szCs w:val="24"/>
                <w:lang w:eastAsia="fr-FR"/>
                <w14:ligatures w14:val="none"/>
              </w:rPr>
            </w:pPr>
          </w:p>
        </w:tc>
        <w:tc>
          <w:tcPr>
            <w:tcW w:w="6493" w:type="dxa"/>
            <w:gridSpan w:val="22"/>
            <w:tcBorders>
              <w:top w:val="nil"/>
              <w:left w:val="nil"/>
              <w:bottom w:val="nil"/>
              <w:right w:val="nil"/>
            </w:tcBorders>
          </w:tcPr>
          <w:p w14:paraId="64E78D28" w14:textId="77777777" w:rsidR="00D07181" w:rsidRPr="00D07181" w:rsidRDefault="00D07181" w:rsidP="00D07181">
            <w:pPr>
              <w:keepNext/>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221F16C4" w14:textId="77777777" w:rsidR="00D07181" w:rsidRPr="00D07181" w:rsidRDefault="00D07181" w:rsidP="00D07181">
            <w:pPr>
              <w:keepNext/>
              <w:spacing w:after="0" w:line="240" w:lineRule="auto"/>
              <w:rPr>
                <w:rFonts w:ascii="Arial" w:eastAsia="Times New Roman" w:hAnsi="Arial" w:cs="Arial"/>
                <w:kern w:val="0"/>
                <w:sz w:val="18"/>
                <w:szCs w:val="24"/>
                <w:lang w:eastAsia="fr-FR"/>
                <w14:ligatures w14:val="none"/>
              </w:rPr>
            </w:pPr>
          </w:p>
        </w:tc>
      </w:tr>
      <w:tr w:rsidR="00D07181" w:rsidRPr="00D07181" w14:paraId="172CD584" w14:textId="77777777" w:rsidTr="00727CA3">
        <w:trPr>
          <w:jc w:val="center"/>
        </w:trPr>
        <w:tc>
          <w:tcPr>
            <w:tcW w:w="35" w:type="dxa"/>
            <w:tcBorders>
              <w:top w:val="nil"/>
              <w:left w:val="single" w:sz="6" w:space="0" w:color="auto"/>
              <w:bottom w:val="nil"/>
              <w:right w:val="nil"/>
            </w:tcBorders>
          </w:tcPr>
          <w:p w14:paraId="64BB1B97"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6793" w:type="dxa"/>
            <w:gridSpan w:val="22"/>
            <w:tcBorders>
              <w:top w:val="nil"/>
              <w:left w:val="nil"/>
              <w:bottom w:val="nil"/>
              <w:right w:val="nil"/>
            </w:tcBorders>
            <w:hideMark/>
          </w:tcPr>
          <w:p w14:paraId="791E590D" w14:textId="77777777" w:rsidR="00D07181" w:rsidRPr="00D07181" w:rsidRDefault="00D07181" w:rsidP="00D07181">
            <w:pPr>
              <w:spacing w:before="40" w:after="0" w:line="240" w:lineRule="auto"/>
              <w:rPr>
                <w:rFonts w:ascii="Arial" w:eastAsia="Times New Roman" w:hAnsi="Arial" w:cs="Arial"/>
                <w:kern w:val="0"/>
                <w:sz w:val="18"/>
                <w:szCs w:val="24"/>
                <w:lang w:eastAsia="fr-FR"/>
                <w14:ligatures w14:val="none"/>
              </w:rPr>
            </w:pPr>
            <w:r w:rsidRPr="00D07181">
              <w:rPr>
                <w:rFonts w:ascii="Arial" w:eastAsia="Times New Roman" w:hAnsi="Arial" w:cs="Arial"/>
                <w:kern w:val="0"/>
                <w:sz w:val="18"/>
                <w:szCs w:val="24"/>
                <w:lang w:eastAsia="fr-FR"/>
                <w14:ligatures w14:val="none"/>
              </w:rPr>
              <w:t xml:space="preserve">N° d'inscription </w:t>
            </w:r>
            <w:r w:rsidRPr="00D07181">
              <w:rPr>
                <w:rFonts w:ascii="Arial" w:eastAsia="Times New Roman" w:hAnsi="Arial" w:cs="Arial"/>
                <w:kern w:val="0"/>
                <w:sz w:val="18"/>
                <w:szCs w:val="24"/>
                <w:lang w:eastAsia="fr-FR"/>
                <w14:ligatures w14:val="none"/>
              </w:rPr>
              <w:sym w:font="Wingdings" w:char="F071"/>
            </w:r>
            <w:r w:rsidRPr="00D07181">
              <w:rPr>
                <w:rFonts w:ascii="Arial" w:eastAsia="Times New Roman" w:hAnsi="Arial" w:cs="Arial"/>
                <w:kern w:val="0"/>
                <w:sz w:val="18"/>
                <w:szCs w:val="24"/>
                <w:lang w:eastAsia="fr-FR"/>
                <w14:ligatures w14:val="none"/>
              </w:rPr>
              <w:t xml:space="preserve"> au répertoire des métiers </w:t>
            </w:r>
            <w:r w:rsidRPr="00D07181">
              <w:rPr>
                <w:rFonts w:ascii="Arial" w:eastAsia="Times New Roman" w:hAnsi="Arial" w:cs="Arial"/>
                <w:b/>
                <w:kern w:val="0"/>
                <w:sz w:val="18"/>
                <w:szCs w:val="24"/>
                <w:lang w:eastAsia="fr-FR"/>
                <w14:ligatures w14:val="none"/>
              </w:rPr>
              <w:t>ou</w:t>
            </w:r>
            <w:r w:rsidRPr="00D07181">
              <w:rPr>
                <w:rFonts w:ascii="Arial" w:eastAsia="Times New Roman" w:hAnsi="Arial" w:cs="Arial"/>
                <w:kern w:val="0"/>
                <w:sz w:val="18"/>
                <w:szCs w:val="24"/>
                <w:lang w:eastAsia="fr-FR"/>
                <w14:ligatures w14:val="none"/>
              </w:rPr>
              <w:t xml:space="preserve"> </w:t>
            </w:r>
            <w:r w:rsidRPr="00D07181">
              <w:rPr>
                <w:rFonts w:ascii="Arial" w:eastAsia="Times New Roman" w:hAnsi="Arial" w:cs="Arial"/>
                <w:kern w:val="0"/>
                <w:sz w:val="18"/>
                <w:szCs w:val="24"/>
                <w:lang w:eastAsia="fr-FR"/>
                <w14:ligatures w14:val="none"/>
              </w:rPr>
              <w:sym w:font="Wingdings" w:char="F071"/>
            </w:r>
            <w:r w:rsidRPr="00D07181">
              <w:rPr>
                <w:rFonts w:ascii="Arial" w:eastAsia="Times New Roman" w:hAnsi="Arial" w:cs="Arial"/>
                <w:kern w:val="0"/>
                <w:sz w:val="18"/>
                <w:szCs w:val="24"/>
                <w:lang w:eastAsia="fr-FR"/>
                <w14:ligatures w14:val="none"/>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1C4B48D4"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F359F4C" w14:textId="77777777" w:rsidR="00D07181" w:rsidRPr="00D07181" w:rsidRDefault="00D07181" w:rsidP="00D07181">
            <w:pPr>
              <w:spacing w:before="20" w:after="0" w:line="240" w:lineRule="auto"/>
              <w:rPr>
                <w:rFonts w:ascii="Arial" w:eastAsia="Times New Roman" w:hAnsi="Arial" w:cs="Arial"/>
                <w:kern w:val="0"/>
                <w:sz w:val="18"/>
                <w:szCs w:val="24"/>
                <w:lang w:eastAsia="fr-FR"/>
                <w14:ligatures w14:val="none"/>
              </w:rPr>
            </w:pPr>
          </w:p>
        </w:tc>
      </w:tr>
      <w:tr w:rsidR="00D07181" w:rsidRPr="00D07181" w14:paraId="52A02915" w14:textId="77777777" w:rsidTr="00727CA3">
        <w:trPr>
          <w:trHeight w:hRule="exact" w:val="60"/>
          <w:jc w:val="center"/>
        </w:trPr>
        <w:tc>
          <w:tcPr>
            <w:tcW w:w="35" w:type="dxa"/>
            <w:tcBorders>
              <w:top w:val="nil"/>
              <w:left w:val="single" w:sz="6" w:space="0" w:color="auto"/>
              <w:bottom w:val="single" w:sz="18" w:space="0" w:color="auto"/>
              <w:right w:val="nil"/>
            </w:tcBorders>
          </w:tcPr>
          <w:p w14:paraId="2E07F78E" w14:textId="77777777" w:rsidR="00D07181" w:rsidRPr="00D07181" w:rsidRDefault="00D07181" w:rsidP="00D07181">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single" w:sz="18" w:space="0" w:color="auto"/>
              <w:right w:val="nil"/>
            </w:tcBorders>
          </w:tcPr>
          <w:p w14:paraId="02B0CAD2" w14:textId="77777777" w:rsidR="00D07181" w:rsidRPr="00D07181" w:rsidRDefault="00D07181" w:rsidP="00D07181">
            <w:pPr>
              <w:keepNext/>
              <w:spacing w:after="0" w:line="240" w:lineRule="auto"/>
              <w:rPr>
                <w:rFonts w:ascii="Arial" w:eastAsia="Times New Roman" w:hAnsi="Arial" w:cs="Arial"/>
                <w:kern w:val="0"/>
                <w:sz w:val="18"/>
                <w:szCs w:val="24"/>
                <w:lang w:eastAsia="fr-FR"/>
                <w14:ligatures w14:val="none"/>
              </w:rPr>
            </w:pPr>
          </w:p>
        </w:tc>
        <w:tc>
          <w:tcPr>
            <w:tcW w:w="6544" w:type="dxa"/>
            <w:gridSpan w:val="24"/>
            <w:tcBorders>
              <w:top w:val="nil"/>
              <w:left w:val="nil"/>
              <w:bottom w:val="single" w:sz="18" w:space="0" w:color="auto"/>
              <w:right w:val="nil"/>
            </w:tcBorders>
          </w:tcPr>
          <w:p w14:paraId="536191A9" w14:textId="77777777" w:rsidR="00D07181" w:rsidRPr="00D07181" w:rsidRDefault="00D07181" w:rsidP="00D07181">
            <w:pPr>
              <w:keepNext/>
              <w:spacing w:after="0" w:line="240" w:lineRule="auto"/>
              <w:rPr>
                <w:rFonts w:ascii="Arial" w:eastAsia="Times New Roman" w:hAnsi="Arial" w:cs="Arial"/>
                <w:kern w:val="0"/>
                <w:sz w:val="18"/>
                <w:szCs w:val="24"/>
                <w:lang w:eastAsia="fr-FR"/>
                <w14:ligatures w14:val="none"/>
              </w:rPr>
            </w:pPr>
          </w:p>
        </w:tc>
        <w:tc>
          <w:tcPr>
            <w:tcW w:w="50" w:type="dxa"/>
            <w:tcBorders>
              <w:top w:val="nil"/>
              <w:left w:val="nil"/>
              <w:bottom w:val="single" w:sz="18" w:space="0" w:color="auto"/>
              <w:right w:val="single" w:sz="18" w:space="0" w:color="auto"/>
            </w:tcBorders>
          </w:tcPr>
          <w:p w14:paraId="611DE327" w14:textId="77777777" w:rsidR="00D07181" w:rsidRPr="00D07181" w:rsidRDefault="00D07181" w:rsidP="00D07181">
            <w:pPr>
              <w:keepNext/>
              <w:spacing w:after="0" w:line="240" w:lineRule="auto"/>
              <w:rPr>
                <w:rFonts w:ascii="Arial" w:eastAsia="Times New Roman" w:hAnsi="Arial" w:cs="Arial"/>
                <w:kern w:val="0"/>
                <w:sz w:val="18"/>
                <w:szCs w:val="24"/>
                <w:lang w:eastAsia="fr-FR"/>
                <w14:ligatures w14:val="none"/>
              </w:rPr>
            </w:pPr>
          </w:p>
        </w:tc>
      </w:tr>
    </w:tbl>
    <w:p w14:paraId="6554E344" w14:textId="77777777" w:rsidR="00D07181" w:rsidRPr="00D07181" w:rsidRDefault="00D07181" w:rsidP="00D07181">
      <w:pPr>
        <w:spacing w:after="120" w:line="240" w:lineRule="auto"/>
        <w:jc w:val="both"/>
        <w:rPr>
          <w:rFonts w:ascii="Arial" w:eastAsia="Times New Roman" w:hAnsi="Arial" w:cs="Arial"/>
          <w:kern w:val="0"/>
          <w:szCs w:val="24"/>
          <w:lang w:eastAsia="fr-FR"/>
          <w14:ligatures w14:val="none"/>
        </w:rPr>
      </w:pPr>
      <w:r w:rsidRPr="00D07181">
        <w:rPr>
          <w:rFonts w:ascii="Arial" w:eastAsia="Times New Roman" w:hAnsi="Arial" w:cs="Arial"/>
          <w:kern w:val="0"/>
          <w:sz w:val="16"/>
          <w:szCs w:val="24"/>
          <w:lang w:eastAsia="fr-FR"/>
          <w14:ligatures w14:val="none"/>
        </w:rPr>
        <w:br w:type="page"/>
      </w:r>
      <w:r w:rsidRPr="00D07181">
        <w:rPr>
          <w:rFonts w:ascii="Arial" w:eastAsia="Times New Roman" w:hAnsi="Arial" w:cs="Arial"/>
          <w:kern w:val="0"/>
          <w:szCs w:val="24"/>
          <w:lang w:eastAsia="fr-FR"/>
          <w14:ligatures w14:val="none"/>
        </w:rPr>
        <w:lastRenderedPageBreak/>
        <w:t>Après avoir :</w:t>
      </w:r>
    </w:p>
    <w:p w14:paraId="049FA357" w14:textId="77777777" w:rsidR="00D07181" w:rsidRPr="00D07181" w:rsidRDefault="00D07181" w:rsidP="00D07181">
      <w:pPr>
        <w:numPr>
          <w:ilvl w:val="0"/>
          <w:numId w:val="2"/>
        </w:numPr>
        <w:spacing w:after="120" w:line="240" w:lineRule="auto"/>
        <w:jc w:val="both"/>
        <w:rPr>
          <w:rFonts w:ascii="Arial" w:eastAsia="Times New Roman" w:hAnsi="Arial" w:cs="Arial"/>
          <w:color w:val="000000"/>
          <w:kern w:val="0"/>
          <w:szCs w:val="24"/>
          <w:lang w:eastAsia="fr-FR"/>
          <w14:ligatures w14:val="none"/>
        </w:rPr>
      </w:pPr>
      <w:r w:rsidRPr="00D07181">
        <w:rPr>
          <w:rFonts w:ascii="Arial" w:eastAsia="Times New Roman" w:hAnsi="Arial" w:cs="Arial"/>
          <w:kern w:val="0"/>
          <w:szCs w:val="24"/>
          <w:lang w:eastAsia="fr-FR"/>
          <w14:ligatures w14:val="none"/>
        </w:rPr>
        <w:t xml:space="preserve">pris connaissance du Cahier des Clauses Administratives Particulières (CCAP) ci-joint </w:t>
      </w:r>
      <w:r w:rsidRPr="00D07181">
        <w:rPr>
          <w:rFonts w:ascii="Arial" w:eastAsia="Times New Roman" w:hAnsi="Arial" w:cs="Arial"/>
          <w:color w:val="000000"/>
          <w:kern w:val="0"/>
          <w:szCs w:val="24"/>
          <w:lang w:eastAsia="fr-FR"/>
          <w14:ligatures w14:val="none"/>
        </w:rPr>
        <w:t>et des documents qui y sont mentionnés, notamment :</w:t>
      </w:r>
    </w:p>
    <w:p w14:paraId="7B49E8D7" w14:textId="77777777" w:rsidR="00D07181" w:rsidRPr="00D07181" w:rsidRDefault="00D07181" w:rsidP="00D07181">
      <w:pPr>
        <w:spacing w:after="120" w:line="240" w:lineRule="auto"/>
        <w:jc w:val="both"/>
        <w:rPr>
          <w:rFonts w:ascii="Arial" w:eastAsia="Times New Roman" w:hAnsi="Arial" w:cs="Arial"/>
          <w:color w:val="000000"/>
          <w:kern w:val="0"/>
          <w:szCs w:val="24"/>
          <w:lang w:eastAsia="fr-FR"/>
          <w14:ligatures w14:val="none"/>
        </w:rPr>
      </w:pPr>
    </w:p>
    <w:p w14:paraId="5D766EB3" w14:textId="77777777" w:rsidR="00D07181" w:rsidRPr="00D07181" w:rsidRDefault="00D07181" w:rsidP="00D07181">
      <w:pPr>
        <w:spacing w:after="200" w:line="276" w:lineRule="auto"/>
        <w:jc w:val="both"/>
        <w:rPr>
          <w:rFonts w:ascii="Arial" w:eastAsia="Calibri" w:hAnsi="Arial" w:cs="Arial"/>
          <w:b/>
          <w:bCs/>
          <w:color w:val="000000"/>
          <w:kern w:val="0"/>
          <w:sz w:val="24"/>
          <w:szCs w:val="24"/>
          <w:u w:val="single"/>
          <w14:ligatures w14:val="none"/>
        </w:rPr>
      </w:pPr>
      <w:r w:rsidRPr="00D07181">
        <w:rPr>
          <w:rFonts w:ascii="Arial" w:eastAsia="Calibri" w:hAnsi="Arial" w:cs="Arial"/>
          <w:b/>
          <w:bCs/>
          <w:color w:val="000000"/>
          <w:kern w:val="0"/>
          <w:sz w:val="24"/>
          <w:szCs w:val="24"/>
          <w:u w:val="single"/>
          <w14:ligatures w14:val="none"/>
        </w:rPr>
        <w:t xml:space="preserve">Pièces particulières </w:t>
      </w:r>
    </w:p>
    <w:p w14:paraId="7DDCD7CC" w14:textId="77777777" w:rsidR="00C33210" w:rsidRPr="00A83B15" w:rsidRDefault="00C33210" w:rsidP="00C33210">
      <w:pPr>
        <w:numPr>
          <w:ilvl w:val="0"/>
          <w:numId w:val="8"/>
        </w:numPr>
        <w:spacing w:before="120" w:after="240" w:line="240" w:lineRule="auto"/>
        <w:rPr>
          <w:rFonts w:ascii="Arial" w:eastAsia="Times New Roman" w:hAnsi="Arial" w:cs="Arial"/>
          <w:kern w:val="0"/>
          <w:lang w:eastAsia="fr-FR"/>
          <w14:ligatures w14:val="none"/>
        </w:rPr>
      </w:pPr>
      <w:r w:rsidRPr="00A83B15">
        <w:rPr>
          <w:rFonts w:ascii="Arial" w:eastAsia="Times New Roman" w:hAnsi="Arial" w:cs="Arial"/>
          <w:kern w:val="0"/>
          <w:lang w:eastAsia="fr-FR"/>
          <w14:ligatures w14:val="none"/>
        </w:rPr>
        <w:t>L’acte d’engagement (AE)</w:t>
      </w:r>
      <w:r>
        <w:rPr>
          <w:rFonts w:ascii="Arial" w:eastAsia="Times New Roman" w:hAnsi="Arial" w:cs="Arial"/>
          <w:kern w:val="0"/>
          <w:lang w:eastAsia="fr-FR"/>
          <w14:ligatures w14:val="none"/>
        </w:rPr>
        <w:t>.</w:t>
      </w:r>
    </w:p>
    <w:p w14:paraId="1C4FB84B" w14:textId="77777777" w:rsidR="00C33210" w:rsidRPr="00A83B15" w:rsidRDefault="00C33210" w:rsidP="00C33210">
      <w:pPr>
        <w:numPr>
          <w:ilvl w:val="0"/>
          <w:numId w:val="8"/>
        </w:numPr>
        <w:spacing w:before="120" w:after="240" w:line="240" w:lineRule="auto"/>
        <w:rPr>
          <w:rFonts w:ascii="Arial" w:eastAsia="Times New Roman" w:hAnsi="Arial" w:cs="Arial"/>
          <w:kern w:val="0"/>
          <w:lang w:eastAsia="fr-FR"/>
          <w14:ligatures w14:val="none"/>
        </w:rPr>
      </w:pPr>
      <w:r w:rsidRPr="00A83B15">
        <w:rPr>
          <w:rFonts w:ascii="Arial" w:eastAsia="Times New Roman" w:hAnsi="Arial" w:cs="Arial"/>
          <w:kern w:val="0"/>
          <w:lang w:eastAsia="fr-FR"/>
          <w14:ligatures w14:val="none"/>
        </w:rPr>
        <w:t>La Décomposition du Prix Global et Forfaitaire (DPGF)</w:t>
      </w:r>
      <w:r>
        <w:rPr>
          <w:rFonts w:ascii="Arial" w:eastAsia="Times New Roman" w:hAnsi="Arial" w:cs="Arial"/>
          <w:kern w:val="0"/>
          <w:lang w:eastAsia="fr-FR"/>
          <w14:ligatures w14:val="none"/>
        </w:rPr>
        <w:t>.</w:t>
      </w:r>
    </w:p>
    <w:p w14:paraId="395DC4D4" w14:textId="77777777" w:rsidR="00C33210" w:rsidRDefault="00C33210" w:rsidP="00C33210">
      <w:pPr>
        <w:numPr>
          <w:ilvl w:val="0"/>
          <w:numId w:val="8"/>
        </w:numPr>
        <w:spacing w:before="120" w:after="240" w:line="240" w:lineRule="auto"/>
        <w:rPr>
          <w:rFonts w:ascii="Arial" w:eastAsia="Times New Roman" w:hAnsi="Arial" w:cs="Arial"/>
          <w:kern w:val="0"/>
          <w:lang w:eastAsia="fr-FR"/>
          <w14:ligatures w14:val="none"/>
        </w:rPr>
      </w:pPr>
      <w:r w:rsidRPr="00A83B15">
        <w:rPr>
          <w:rFonts w:ascii="Arial" w:eastAsia="Times New Roman" w:hAnsi="Arial" w:cs="Arial"/>
          <w:kern w:val="0"/>
          <w:lang w:eastAsia="fr-FR"/>
          <w14:ligatures w14:val="none"/>
        </w:rPr>
        <w:t>Le bordereau des prix unitaires (BPU)</w:t>
      </w:r>
      <w:r>
        <w:rPr>
          <w:rFonts w:ascii="Arial" w:eastAsia="Times New Roman" w:hAnsi="Arial" w:cs="Arial"/>
          <w:kern w:val="0"/>
          <w:lang w:eastAsia="fr-FR"/>
          <w14:ligatures w14:val="none"/>
        </w:rPr>
        <w:t>.</w:t>
      </w:r>
    </w:p>
    <w:p w14:paraId="5D54B99A" w14:textId="77777777" w:rsidR="00C33210" w:rsidRPr="00A83B15" w:rsidRDefault="00C33210" w:rsidP="00C33210">
      <w:pPr>
        <w:numPr>
          <w:ilvl w:val="0"/>
          <w:numId w:val="8"/>
        </w:numPr>
        <w:spacing w:before="120" w:after="240" w:line="240" w:lineRule="auto"/>
        <w:rPr>
          <w:rFonts w:ascii="Arial" w:eastAsia="Times New Roman" w:hAnsi="Arial" w:cs="Arial"/>
          <w:kern w:val="0"/>
          <w:lang w:eastAsia="fr-FR"/>
          <w14:ligatures w14:val="none"/>
        </w:rPr>
      </w:pPr>
      <w:r>
        <w:rPr>
          <w:rFonts w:ascii="Arial" w:eastAsia="Times New Roman" w:hAnsi="Arial" w:cs="Arial"/>
          <w:kern w:val="0"/>
          <w:lang w:eastAsia="fr-FR"/>
          <w14:ligatures w14:val="none"/>
        </w:rPr>
        <w:t>Le Détail Quantitatif Estimatif (DQE) – Non contractuel.</w:t>
      </w:r>
    </w:p>
    <w:p w14:paraId="166138D1" w14:textId="77777777" w:rsidR="00C33210" w:rsidRPr="00A83B15" w:rsidRDefault="00C33210" w:rsidP="00C33210">
      <w:pPr>
        <w:numPr>
          <w:ilvl w:val="0"/>
          <w:numId w:val="8"/>
        </w:numPr>
        <w:spacing w:before="120" w:after="240" w:line="240" w:lineRule="auto"/>
        <w:rPr>
          <w:rFonts w:ascii="Arial" w:eastAsia="Times New Roman" w:hAnsi="Arial" w:cs="Arial"/>
          <w:kern w:val="0"/>
          <w:lang w:eastAsia="fr-FR"/>
          <w14:ligatures w14:val="none"/>
        </w:rPr>
      </w:pPr>
      <w:r w:rsidRPr="00A83B15">
        <w:rPr>
          <w:rFonts w:ascii="Arial" w:eastAsia="Times New Roman" w:hAnsi="Arial" w:cs="Arial"/>
          <w:kern w:val="0"/>
          <w:lang w:eastAsia="fr-FR"/>
          <w14:ligatures w14:val="none"/>
        </w:rPr>
        <w:t>Le Cahier des Clauses Administratives Particulières (CCAP)</w:t>
      </w:r>
      <w:r>
        <w:rPr>
          <w:rFonts w:ascii="Arial" w:eastAsia="Times New Roman" w:hAnsi="Arial" w:cs="Arial"/>
          <w:kern w:val="0"/>
          <w:lang w:eastAsia="fr-FR"/>
          <w14:ligatures w14:val="none"/>
        </w:rPr>
        <w:t>.</w:t>
      </w:r>
    </w:p>
    <w:p w14:paraId="2ACD64AC" w14:textId="75F002E3" w:rsidR="00C33210" w:rsidRDefault="00C33210" w:rsidP="00C33210">
      <w:pPr>
        <w:numPr>
          <w:ilvl w:val="0"/>
          <w:numId w:val="8"/>
        </w:numPr>
        <w:spacing w:before="120" w:after="240" w:line="240" w:lineRule="auto"/>
        <w:rPr>
          <w:rFonts w:ascii="Arial" w:eastAsia="Times New Roman" w:hAnsi="Arial" w:cs="Arial"/>
          <w:kern w:val="0"/>
          <w:lang w:eastAsia="fr-FR"/>
          <w14:ligatures w14:val="none"/>
        </w:rPr>
      </w:pPr>
      <w:r w:rsidRPr="00A83B15">
        <w:rPr>
          <w:rFonts w:ascii="Arial" w:eastAsia="Times New Roman" w:hAnsi="Arial" w:cs="Arial"/>
          <w:kern w:val="0"/>
          <w:lang w:eastAsia="fr-FR"/>
          <w14:ligatures w14:val="none"/>
        </w:rPr>
        <w:t>Le Cahier des Clauses Techniques Particulières (CCTP)</w:t>
      </w:r>
      <w:r>
        <w:rPr>
          <w:rFonts w:ascii="Arial" w:eastAsia="Times New Roman" w:hAnsi="Arial" w:cs="Arial"/>
          <w:kern w:val="0"/>
          <w:lang w:eastAsia="fr-FR"/>
          <w14:ligatures w14:val="none"/>
        </w:rPr>
        <w:t xml:space="preserve"> et ses annexes :</w:t>
      </w:r>
    </w:p>
    <w:p w14:paraId="2DE379C4" w14:textId="77777777" w:rsidR="00C33210" w:rsidRPr="00C33210" w:rsidRDefault="00C33210" w:rsidP="00C33210">
      <w:pPr>
        <w:pStyle w:val="Paragraphedeliste"/>
        <w:numPr>
          <w:ilvl w:val="0"/>
          <w:numId w:val="26"/>
        </w:numPr>
        <w:spacing w:before="120" w:after="240" w:line="240" w:lineRule="auto"/>
        <w:rPr>
          <w:rFonts w:ascii="Arial" w:eastAsia="Times New Roman" w:hAnsi="Arial" w:cs="Arial"/>
          <w:kern w:val="0"/>
          <w:lang w:eastAsia="fr-FR"/>
          <w14:ligatures w14:val="none"/>
        </w:rPr>
      </w:pPr>
      <w:r w:rsidRPr="00C33210">
        <w:rPr>
          <w:rFonts w:ascii="Arial" w:eastAsia="Times New Roman" w:hAnsi="Arial" w:cs="Arial"/>
          <w:kern w:val="0"/>
          <w:lang w:eastAsia="fr-FR"/>
          <w14:ligatures w14:val="none"/>
        </w:rPr>
        <w:t>Annexe 1 : Plans des sites.</w:t>
      </w:r>
    </w:p>
    <w:p w14:paraId="0AC31FE2" w14:textId="77777777" w:rsidR="00C33210" w:rsidRPr="00C33210" w:rsidRDefault="00C33210" w:rsidP="00C33210">
      <w:pPr>
        <w:pStyle w:val="Paragraphedeliste"/>
        <w:numPr>
          <w:ilvl w:val="0"/>
          <w:numId w:val="26"/>
        </w:numPr>
        <w:spacing w:before="120" w:after="240" w:line="240" w:lineRule="auto"/>
        <w:rPr>
          <w:rFonts w:ascii="Arial" w:eastAsia="Times New Roman" w:hAnsi="Arial" w:cs="Arial"/>
          <w:kern w:val="0"/>
          <w:lang w:eastAsia="fr-FR"/>
          <w14:ligatures w14:val="none"/>
        </w:rPr>
      </w:pPr>
      <w:r w:rsidRPr="00C33210">
        <w:rPr>
          <w:rFonts w:ascii="Arial" w:eastAsia="Times New Roman" w:hAnsi="Arial" w:cs="Arial"/>
          <w:kern w:val="0"/>
          <w:lang w:eastAsia="fr-FR"/>
          <w14:ligatures w14:val="none"/>
        </w:rPr>
        <w:t>Annexe 2 : Liste des matériels.</w:t>
      </w:r>
    </w:p>
    <w:p w14:paraId="7AAAE61B" w14:textId="77777777" w:rsidR="00C33210" w:rsidRPr="00C33210" w:rsidRDefault="00C33210" w:rsidP="00C33210">
      <w:pPr>
        <w:pStyle w:val="Paragraphedeliste"/>
        <w:numPr>
          <w:ilvl w:val="0"/>
          <w:numId w:val="26"/>
        </w:numPr>
        <w:spacing w:before="120" w:after="240" w:line="240" w:lineRule="auto"/>
        <w:rPr>
          <w:rFonts w:ascii="Arial" w:eastAsia="Times New Roman" w:hAnsi="Arial" w:cs="Arial"/>
          <w:kern w:val="0"/>
          <w:lang w:eastAsia="fr-FR"/>
          <w14:ligatures w14:val="none"/>
        </w:rPr>
      </w:pPr>
      <w:r w:rsidRPr="00C33210">
        <w:rPr>
          <w:rFonts w:ascii="Arial" w:eastAsia="Times New Roman" w:hAnsi="Arial" w:cs="Arial"/>
          <w:kern w:val="0"/>
          <w:lang w:eastAsia="fr-FR"/>
          <w14:ligatures w14:val="none"/>
        </w:rPr>
        <w:t>Annexe 3 : Liste et fréquences des prestations.</w:t>
      </w:r>
    </w:p>
    <w:p w14:paraId="094AA52E" w14:textId="77777777" w:rsidR="00C33210" w:rsidRPr="00C33210" w:rsidRDefault="00C33210" w:rsidP="00C33210">
      <w:pPr>
        <w:pStyle w:val="Paragraphedeliste"/>
        <w:numPr>
          <w:ilvl w:val="0"/>
          <w:numId w:val="26"/>
        </w:numPr>
        <w:spacing w:before="120" w:after="240" w:line="240" w:lineRule="auto"/>
        <w:rPr>
          <w:rFonts w:ascii="Arial" w:eastAsia="Times New Roman" w:hAnsi="Arial" w:cs="Arial"/>
          <w:kern w:val="0"/>
          <w:lang w:eastAsia="fr-FR"/>
          <w14:ligatures w14:val="none"/>
        </w:rPr>
      </w:pPr>
      <w:r w:rsidRPr="00C33210">
        <w:rPr>
          <w:rFonts w:ascii="Arial" w:eastAsia="Times New Roman" w:hAnsi="Arial" w:cs="Arial"/>
          <w:kern w:val="0"/>
          <w:lang w:eastAsia="fr-FR"/>
          <w14:ligatures w14:val="none"/>
        </w:rPr>
        <w:t>Annexe 4 : Gamme de maintenance (liste non exhaustive).</w:t>
      </w:r>
    </w:p>
    <w:p w14:paraId="3CA4EFFA" w14:textId="77777777" w:rsidR="00C33210" w:rsidRPr="00C33210" w:rsidRDefault="00C33210" w:rsidP="00C33210">
      <w:pPr>
        <w:pStyle w:val="Paragraphedeliste"/>
        <w:spacing w:before="120" w:after="240" w:line="240" w:lineRule="auto"/>
        <w:ind w:left="1506"/>
        <w:rPr>
          <w:rFonts w:ascii="Arial" w:eastAsia="Times New Roman" w:hAnsi="Arial" w:cs="Arial"/>
          <w:kern w:val="0"/>
          <w:lang w:eastAsia="fr-FR"/>
          <w14:ligatures w14:val="none"/>
        </w:rPr>
      </w:pPr>
    </w:p>
    <w:p w14:paraId="249BDD8C" w14:textId="77777777" w:rsidR="00C33210" w:rsidRPr="00A83B15" w:rsidRDefault="00C33210" w:rsidP="00C33210">
      <w:pPr>
        <w:numPr>
          <w:ilvl w:val="0"/>
          <w:numId w:val="25"/>
        </w:numPr>
        <w:spacing w:before="120" w:after="240" w:line="240" w:lineRule="auto"/>
        <w:rPr>
          <w:rFonts w:ascii="Arial" w:eastAsia="Times New Roman" w:hAnsi="Arial" w:cs="Arial"/>
          <w:kern w:val="0"/>
          <w:lang w:eastAsia="fr-FR"/>
          <w14:ligatures w14:val="none"/>
        </w:rPr>
      </w:pPr>
      <w:r w:rsidRPr="00A83B15">
        <w:rPr>
          <w:rFonts w:ascii="Arial" w:eastAsia="Times New Roman" w:hAnsi="Arial" w:cs="Arial"/>
          <w:kern w:val="0"/>
          <w:lang w:eastAsia="fr-FR"/>
          <w14:ligatures w14:val="none"/>
        </w:rPr>
        <w:t>Le mémoire technique du Titulaire</w:t>
      </w:r>
    </w:p>
    <w:p w14:paraId="3EFCF20C" w14:textId="64181CFB" w:rsidR="00C33210" w:rsidRPr="00C33210" w:rsidRDefault="00C33210" w:rsidP="00C33210">
      <w:pPr>
        <w:numPr>
          <w:ilvl w:val="0"/>
          <w:numId w:val="25"/>
        </w:numPr>
        <w:spacing w:before="120" w:after="240" w:line="240" w:lineRule="auto"/>
        <w:rPr>
          <w:rFonts w:ascii="Arial" w:eastAsia="Times New Roman" w:hAnsi="Arial" w:cs="Arial"/>
          <w:kern w:val="0"/>
          <w:lang w:eastAsia="fr-FR"/>
          <w14:ligatures w14:val="none"/>
        </w:rPr>
      </w:pPr>
      <w:r>
        <w:rPr>
          <w:rFonts w:ascii="Arial" w:eastAsia="Times New Roman" w:hAnsi="Arial" w:cs="Arial"/>
          <w:kern w:val="0"/>
          <w:lang w:eastAsia="fr-FR"/>
          <w14:ligatures w14:val="none"/>
        </w:rPr>
        <w:t>L’attestation de visite de site.</w:t>
      </w:r>
    </w:p>
    <w:p w14:paraId="49425168" w14:textId="77777777" w:rsidR="00D07181" w:rsidRPr="00D07181" w:rsidRDefault="00D07181" w:rsidP="00D07181">
      <w:pPr>
        <w:spacing w:after="120" w:line="240" w:lineRule="auto"/>
        <w:jc w:val="both"/>
        <w:rPr>
          <w:rFonts w:ascii="Arial" w:eastAsia="Times New Roman" w:hAnsi="Arial" w:cs="Arial"/>
          <w:color w:val="000000"/>
          <w:kern w:val="0"/>
          <w:szCs w:val="24"/>
          <w:lang w:eastAsia="fr-FR"/>
          <w14:ligatures w14:val="none"/>
        </w:rPr>
      </w:pPr>
    </w:p>
    <w:p w14:paraId="1039DBF3" w14:textId="77777777" w:rsidR="00D07181" w:rsidRPr="00D07181" w:rsidRDefault="00D07181" w:rsidP="00D07181">
      <w:pPr>
        <w:spacing w:after="120" w:line="240" w:lineRule="auto"/>
        <w:jc w:val="both"/>
        <w:rPr>
          <w:rFonts w:ascii="Arial" w:eastAsia="Times New Roman" w:hAnsi="Arial" w:cs="Arial"/>
          <w:b/>
          <w:bCs/>
          <w:color w:val="000000"/>
          <w:kern w:val="0"/>
          <w:sz w:val="24"/>
          <w:szCs w:val="24"/>
          <w:u w:val="single"/>
          <w:lang w:eastAsia="fr-FR"/>
          <w14:ligatures w14:val="none"/>
        </w:rPr>
      </w:pPr>
      <w:r w:rsidRPr="00D07181">
        <w:rPr>
          <w:rFonts w:ascii="Arial" w:eastAsia="Times New Roman" w:hAnsi="Arial" w:cs="Arial"/>
          <w:b/>
          <w:bCs/>
          <w:color w:val="000000"/>
          <w:kern w:val="0"/>
          <w:sz w:val="24"/>
          <w:szCs w:val="24"/>
          <w:u w:val="single"/>
          <w:lang w:eastAsia="fr-FR"/>
          <w14:ligatures w14:val="none"/>
        </w:rPr>
        <w:t>Pièces générales</w:t>
      </w:r>
    </w:p>
    <w:p w14:paraId="16B7B29A" w14:textId="02430B3F" w:rsidR="00D07181" w:rsidRPr="00D07181" w:rsidRDefault="00D07181" w:rsidP="00D07181">
      <w:pPr>
        <w:numPr>
          <w:ilvl w:val="0"/>
          <w:numId w:val="14"/>
        </w:numPr>
        <w:spacing w:after="120" w:line="240" w:lineRule="auto"/>
        <w:rPr>
          <w:rFonts w:ascii="Arial" w:eastAsia="Times New Roman" w:hAnsi="Arial" w:cs="Times New Roman"/>
          <w:kern w:val="0"/>
          <w:szCs w:val="24"/>
          <w:lang w:eastAsia="fr-FR"/>
          <w14:ligatures w14:val="none"/>
        </w:rPr>
      </w:pPr>
      <w:r w:rsidRPr="00D07181">
        <w:rPr>
          <w:rFonts w:ascii="Arial" w:eastAsia="Times New Roman" w:hAnsi="Arial" w:cs="Times New Roman"/>
          <w:kern w:val="0"/>
          <w:szCs w:val="24"/>
          <w:lang w:eastAsia="fr-FR"/>
          <w14:ligatures w14:val="none"/>
        </w:rPr>
        <w:t xml:space="preserve">L’Arrêté du 30 mars 2021 portant approbation du cahier des clauses administratives générales des marchés publics de prestations intellectuelles (CCAG </w:t>
      </w:r>
      <w:r>
        <w:rPr>
          <w:rFonts w:ascii="Arial" w:eastAsia="Times New Roman" w:hAnsi="Arial" w:cs="Times New Roman"/>
          <w:kern w:val="0"/>
          <w:szCs w:val="24"/>
          <w:lang w:eastAsia="fr-FR"/>
          <w14:ligatures w14:val="none"/>
        </w:rPr>
        <w:t>FCS</w:t>
      </w:r>
      <w:r w:rsidRPr="00D07181">
        <w:rPr>
          <w:rFonts w:ascii="Arial" w:eastAsia="Times New Roman" w:hAnsi="Arial" w:cs="Times New Roman"/>
          <w:kern w:val="0"/>
          <w:szCs w:val="24"/>
          <w:lang w:eastAsia="fr-FR"/>
          <w14:ligatures w14:val="none"/>
        </w:rPr>
        <w:t xml:space="preserve"> 2021).</w:t>
      </w:r>
    </w:p>
    <w:p w14:paraId="204B6FB3" w14:textId="77777777" w:rsidR="00D07181" w:rsidRPr="00D07181" w:rsidRDefault="00D07181" w:rsidP="00D07181">
      <w:pPr>
        <w:spacing w:after="120" w:line="240" w:lineRule="auto"/>
        <w:ind w:left="720"/>
        <w:contextualSpacing/>
        <w:jc w:val="both"/>
        <w:rPr>
          <w:rFonts w:ascii="Arial" w:eastAsia="Times New Roman" w:hAnsi="Arial" w:cs="Times New Roman"/>
          <w:kern w:val="0"/>
          <w:szCs w:val="24"/>
          <w:lang w:eastAsia="fr-FR"/>
          <w14:ligatures w14:val="none"/>
        </w:rPr>
      </w:pPr>
    </w:p>
    <w:p w14:paraId="0908F0E2" w14:textId="77777777" w:rsidR="00D07181" w:rsidRPr="00D07181" w:rsidRDefault="00D07181" w:rsidP="00D07181">
      <w:pPr>
        <w:numPr>
          <w:ilvl w:val="0"/>
          <w:numId w:val="14"/>
        </w:numPr>
        <w:spacing w:after="120" w:line="240" w:lineRule="auto"/>
        <w:contextualSpacing/>
        <w:jc w:val="both"/>
        <w:rPr>
          <w:rFonts w:ascii="Arial" w:eastAsia="Times New Roman" w:hAnsi="Arial" w:cs="Times New Roman"/>
          <w:kern w:val="0"/>
          <w:szCs w:val="24"/>
          <w:lang w:eastAsia="fr-FR"/>
          <w14:ligatures w14:val="none"/>
        </w:rPr>
      </w:pPr>
      <w:r w:rsidRPr="00D07181">
        <w:rPr>
          <w:rFonts w:ascii="Arial" w:eastAsia="Times New Roman" w:hAnsi="Arial" w:cs="Times New Roman"/>
          <w:kern w:val="0"/>
          <w:szCs w:val="24"/>
          <w:lang w:eastAsia="fr-FR"/>
          <w14:ligatures w14:val="none"/>
        </w:rPr>
        <w:t xml:space="preserve">Les documents applicables sont ceux en vigueur au premier jour du mois d’établissement des prix tel que ce mois est défini à l’article 3.2.2 du CCAP. </w:t>
      </w:r>
    </w:p>
    <w:p w14:paraId="370DD330" w14:textId="77777777" w:rsidR="00D07181" w:rsidRPr="00D07181" w:rsidRDefault="00D07181" w:rsidP="00D07181">
      <w:pPr>
        <w:spacing w:after="120" w:line="240" w:lineRule="auto"/>
        <w:jc w:val="both"/>
        <w:rPr>
          <w:rFonts w:ascii="Arial" w:eastAsia="Calibri" w:hAnsi="Arial" w:cs="Arial"/>
          <w:kern w:val="0"/>
          <w14:ligatures w14:val="none"/>
        </w:rPr>
      </w:pPr>
    </w:p>
    <w:p w14:paraId="286B9E0C" w14:textId="77777777" w:rsidR="00D07181" w:rsidRPr="00D07181" w:rsidRDefault="00D07181" w:rsidP="00D07181">
      <w:pPr>
        <w:spacing w:after="120" w:line="240" w:lineRule="auto"/>
        <w:jc w:val="both"/>
        <w:rPr>
          <w:rFonts w:ascii="Arial" w:eastAsia="Times New Roman" w:hAnsi="Arial" w:cs="Arial"/>
          <w:kern w:val="0"/>
          <w:szCs w:val="24"/>
          <w:lang w:eastAsia="fr-FR"/>
          <w14:ligatures w14:val="none"/>
        </w:rPr>
      </w:pPr>
    </w:p>
    <w:p w14:paraId="439B0262" w14:textId="77777777" w:rsidR="00D07181" w:rsidRPr="00D07181" w:rsidRDefault="00D07181" w:rsidP="00D07181">
      <w:pPr>
        <w:spacing w:after="120" w:line="240" w:lineRule="auto"/>
        <w:jc w:val="both"/>
        <w:rPr>
          <w:rFonts w:ascii="Arial" w:eastAsia="Times New Roman" w:hAnsi="Arial" w:cs="Arial"/>
          <w:b/>
          <w:kern w:val="0"/>
          <w:szCs w:val="24"/>
          <w:lang w:eastAsia="fr-FR"/>
          <w14:ligatures w14:val="none"/>
        </w:rPr>
      </w:pPr>
      <w:r w:rsidRPr="00D07181">
        <w:rPr>
          <w:rFonts w:ascii="Arial" w:eastAsia="Times New Roman" w:hAnsi="Arial" w:cs="Arial"/>
          <w:kern w:val="0"/>
          <w:sz w:val="36"/>
          <w:szCs w:val="24"/>
          <w:lang w:eastAsia="fr-FR"/>
          <w14:ligatures w14:val="none"/>
        </w:rPr>
        <w:sym w:font="Wingdings" w:char="F071"/>
      </w:r>
      <w:r w:rsidRPr="00D07181">
        <w:rPr>
          <w:rFonts w:ascii="Arial" w:eastAsia="Times New Roman" w:hAnsi="Arial" w:cs="Arial"/>
          <w:kern w:val="0"/>
          <w:sz w:val="36"/>
          <w:szCs w:val="24"/>
          <w:lang w:eastAsia="fr-FR"/>
          <w14:ligatures w14:val="none"/>
        </w:rPr>
        <w:t xml:space="preserve"> </w:t>
      </w:r>
      <w:r w:rsidRPr="00D07181">
        <w:rPr>
          <w:rFonts w:ascii="Arial" w:eastAsia="Times New Roman" w:hAnsi="Arial" w:cs="Arial"/>
          <w:b/>
          <w:kern w:val="0"/>
          <w:szCs w:val="24"/>
          <w:u w:val="single"/>
          <w:lang w:eastAsia="fr-FR"/>
          <w14:ligatures w14:val="none"/>
        </w:rPr>
        <w:t xml:space="preserve">JE déclare sur l’honneur : </w:t>
      </w:r>
    </w:p>
    <w:p w14:paraId="2CB74324" w14:textId="77777777" w:rsidR="00D07181" w:rsidRPr="00D07181" w:rsidRDefault="00D07181" w:rsidP="00D07181">
      <w:pPr>
        <w:numPr>
          <w:ilvl w:val="0"/>
          <w:numId w:val="4"/>
        </w:numPr>
        <w:suppressAutoHyphens/>
        <w:spacing w:before="120" w:after="0" w:line="240" w:lineRule="auto"/>
        <w:ind w:left="357" w:hanging="357"/>
        <w:jc w:val="both"/>
        <w:rPr>
          <w:rFonts w:ascii="Arial" w:eastAsia="Times New Roman" w:hAnsi="Arial" w:cs="Arial"/>
          <w:kern w:val="0"/>
          <w:sz w:val="20"/>
          <w:lang w:eastAsia="zh-CN"/>
          <w14:ligatures w14:val="none"/>
        </w:rPr>
      </w:pPr>
      <w:r w:rsidRPr="00D07181">
        <w:rPr>
          <w:rFonts w:ascii="Arial" w:eastAsia="Times New Roman" w:hAnsi="Arial" w:cs="Arial"/>
          <w:b/>
          <w:i/>
          <w:kern w:val="0"/>
          <w:sz w:val="20"/>
          <w:lang w:eastAsia="zh-CN"/>
          <w14:ligatures w14:val="none"/>
        </w:rPr>
        <w:t>Condamnation définitive :</w:t>
      </w:r>
    </w:p>
    <w:p w14:paraId="0D97983E" w14:textId="77777777" w:rsidR="00D07181" w:rsidRPr="00D07181" w:rsidRDefault="00D07181" w:rsidP="00D07181">
      <w:pPr>
        <w:suppressAutoHyphens/>
        <w:spacing w:before="80" w:after="0" w:line="240" w:lineRule="auto"/>
        <w:jc w:val="both"/>
        <w:rPr>
          <w:rFonts w:ascii="Arial" w:eastAsia="Times New Roman" w:hAnsi="Arial" w:cs="Arial"/>
          <w:kern w:val="0"/>
          <w:sz w:val="20"/>
          <w:lang w:eastAsia="zh-CN"/>
          <w14:ligatures w14:val="none"/>
        </w:rPr>
      </w:pPr>
      <w:r w:rsidRPr="00D07181">
        <w:rPr>
          <w:rFonts w:ascii="Arial" w:eastAsia="Times New Roman" w:hAnsi="Arial" w:cs="Arial"/>
          <w:kern w:val="0"/>
          <w:sz w:val="20"/>
          <w:lang w:eastAsia="zh-CN"/>
          <w14:ligatures w14:val="none"/>
        </w:rPr>
        <w:t>- ne pas avoir fait l'objet, depuis moins de cinq ans, d'une condamnation définitive pour l'une des infractions prévues aux articles 222-38, 222-40,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0BB8460A" w14:textId="77777777" w:rsidR="00D07181" w:rsidRPr="00D07181" w:rsidRDefault="00D07181" w:rsidP="00D07181">
      <w:pPr>
        <w:suppressAutoHyphens/>
        <w:spacing w:before="80" w:after="0" w:line="240" w:lineRule="auto"/>
        <w:jc w:val="both"/>
        <w:rPr>
          <w:rFonts w:ascii="Arial" w:eastAsia="Times New Roman" w:hAnsi="Arial" w:cs="Arial"/>
          <w:b/>
          <w:i/>
          <w:kern w:val="0"/>
          <w:sz w:val="20"/>
          <w:lang w:eastAsia="zh-CN"/>
          <w14:ligatures w14:val="none"/>
        </w:rPr>
      </w:pPr>
      <w:r w:rsidRPr="00D07181">
        <w:rPr>
          <w:rFonts w:ascii="Arial" w:eastAsia="Times New Roman" w:hAnsi="Arial" w:cs="Arial"/>
          <w:kern w:val="0"/>
          <w:sz w:val="20"/>
          <w:lang w:eastAsia="zh-CN"/>
          <w14:ligatures w14:val="none"/>
        </w:rPr>
        <w:lastRenderedPageBreak/>
        <w:t>- ne pas être exclu des marchés publics, à titre de peine principale ou complémentaire prononcée par le juge pénal, sur le fondement des articles 131-10 ou 131-39 du code pénal ;</w:t>
      </w:r>
    </w:p>
    <w:p w14:paraId="376393FF" w14:textId="77777777" w:rsidR="00D07181" w:rsidRPr="00D07181" w:rsidRDefault="00D07181" w:rsidP="00D07181">
      <w:pPr>
        <w:numPr>
          <w:ilvl w:val="0"/>
          <w:numId w:val="4"/>
        </w:numPr>
        <w:suppressAutoHyphens/>
        <w:spacing w:before="120" w:after="0" w:line="240" w:lineRule="auto"/>
        <w:ind w:left="357" w:hanging="357"/>
        <w:jc w:val="both"/>
        <w:rPr>
          <w:rFonts w:ascii="Arial" w:eastAsia="Times New Roman" w:hAnsi="Arial" w:cs="Arial"/>
          <w:i/>
          <w:kern w:val="0"/>
          <w:sz w:val="20"/>
          <w:lang w:eastAsia="zh-CN"/>
          <w14:ligatures w14:val="none"/>
        </w:rPr>
      </w:pPr>
      <w:r w:rsidRPr="00D07181">
        <w:rPr>
          <w:rFonts w:ascii="Arial" w:eastAsia="Times New Roman" w:hAnsi="Arial" w:cs="Arial"/>
          <w:b/>
          <w:i/>
          <w:kern w:val="0"/>
          <w:sz w:val="20"/>
          <w:lang w:eastAsia="zh-CN"/>
          <w14:ligatures w14:val="none"/>
        </w:rPr>
        <w:t>Lutte contre le travail illégal :</w:t>
      </w:r>
    </w:p>
    <w:p w14:paraId="0231777B" w14:textId="77777777" w:rsidR="00D07181" w:rsidRPr="00D07181" w:rsidRDefault="00D07181" w:rsidP="00D07181">
      <w:pPr>
        <w:suppressAutoHyphens/>
        <w:spacing w:before="80" w:after="0" w:line="240" w:lineRule="auto"/>
        <w:jc w:val="both"/>
        <w:rPr>
          <w:rFonts w:ascii="Arial" w:eastAsia="Times New Roman" w:hAnsi="Arial" w:cs="Arial"/>
          <w:kern w:val="0"/>
          <w:sz w:val="20"/>
          <w:lang w:eastAsia="zh-CN"/>
          <w14:ligatures w14:val="none"/>
        </w:rPr>
      </w:pPr>
      <w:r w:rsidRPr="00D07181">
        <w:rPr>
          <w:rFonts w:ascii="Arial" w:eastAsia="Times New Roman" w:hAnsi="Arial" w:cs="Arial"/>
          <w:i/>
          <w:kern w:val="0"/>
          <w:sz w:val="20"/>
          <w:lang w:eastAsia="zh-CN"/>
          <w14:ligatures w14:val="none"/>
        </w:rPr>
        <w:t xml:space="preserve">- </w:t>
      </w:r>
      <w:r w:rsidRPr="00D07181">
        <w:rPr>
          <w:rFonts w:ascii="Arial" w:eastAsia="Times New Roman" w:hAnsi="Arial" w:cs="Arial"/>
          <w:kern w:val="0"/>
          <w:sz w:val="20"/>
          <w:lang w:eastAsia="zh-CN"/>
          <w14:ligatures w14:val="none"/>
        </w:rPr>
        <w:t>ne pas avoir fait l'objet, depuis moins de cinq ans, d'une condamnation inscrite au bulletin n°2 du casier judiciaire pour les infractions mentionnées aux articles L. 8221-1, L. 8221-3, L. 8221-5, L. 8231-1, L. 8241-1 , L. 8251-1 et L. 8251-2 du code du travail, ou pour des infractions de même nature dans un autre Etat de l’Union européenne ;</w:t>
      </w:r>
    </w:p>
    <w:p w14:paraId="3EC154FE" w14:textId="77777777" w:rsidR="00D07181" w:rsidRPr="00D07181" w:rsidRDefault="00D07181" w:rsidP="00D07181">
      <w:pPr>
        <w:tabs>
          <w:tab w:val="left" w:pos="576"/>
        </w:tabs>
        <w:spacing w:before="80" w:after="0" w:line="240" w:lineRule="auto"/>
        <w:jc w:val="both"/>
        <w:rPr>
          <w:rFonts w:ascii="Arial" w:eastAsia="Times New Roman" w:hAnsi="Arial" w:cs="Arial"/>
          <w:b/>
          <w:i/>
          <w:kern w:val="0"/>
          <w:sz w:val="20"/>
          <w:lang w:eastAsia="fr-FR"/>
          <w14:ligatures w14:val="none"/>
        </w:rPr>
      </w:pPr>
      <w:r w:rsidRPr="00D07181">
        <w:rPr>
          <w:rFonts w:ascii="Arial" w:eastAsia="Times New Roman" w:hAnsi="Arial" w:cs="Arial"/>
          <w:kern w:val="0"/>
          <w:sz w:val="20"/>
          <w:lang w:eastAsia="fr-FR"/>
          <w14:ligatures w14:val="none"/>
        </w:rPr>
        <w:t>- pour les contrats administratifs, ne pas faire l’objet d’une mesure d’exclusion ordonnée par le préfet, en application des articles L. 8272-4, R. 8272-10 et R. 8272-11 du code du travail ;</w:t>
      </w:r>
    </w:p>
    <w:p w14:paraId="19E66DAB" w14:textId="77777777" w:rsidR="00D07181" w:rsidRPr="00D07181" w:rsidRDefault="00D07181" w:rsidP="00D07181">
      <w:pPr>
        <w:numPr>
          <w:ilvl w:val="0"/>
          <w:numId w:val="4"/>
        </w:numPr>
        <w:tabs>
          <w:tab w:val="left" w:pos="0"/>
          <w:tab w:val="left" w:pos="576"/>
        </w:tabs>
        <w:suppressAutoHyphens/>
        <w:spacing w:before="120" w:after="0" w:line="240" w:lineRule="auto"/>
        <w:jc w:val="both"/>
        <w:rPr>
          <w:rFonts w:ascii="Arial" w:eastAsia="Times New Roman" w:hAnsi="Arial" w:cs="Arial"/>
          <w:b/>
          <w:i/>
          <w:kern w:val="0"/>
          <w:sz w:val="20"/>
          <w:lang w:eastAsia="fr-FR"/>
          <w14:ligatures w14:val="none"/>
        </w:rPr>
      </w:pPr>
      <w:r w:rsidRPr="00D07181">
        <w:rPr>
          <w:rFonts w:ascii="Arial" w:eastAsia="Times New Roman" w:hAnsi="Arial" w:cs="Arial"/>
          <w:b/>
          <w:i/>
          <w:kern w:val="0"/>
          <w:sz w:val="20"/>
          <w:lang w:eastAsia="fr-FR"/>
          <w14:ligatures w14:val="none"/>
        </w:rPr>
        <w:t>Obligation d’emploi des travailleurs handicapés ou assimilés :</w:t>
      </w:r>
      <w:r w:rsidRPr="00D07181">
        <w:rPr>
          <w:rFonts w:ascii="Arial" w:eastAsia="Times New Roman" w:hAnsi="Arial" w:cs="Arial"/>
          <w:kern w:val="0"/>
          <w:sz w:val="20"/>
          <w:lang w:eastAsia="fr-FR"/>
          <w14:ligatures w14:val="none"/>
        </w:rPr>
        <w:t xml:space="preserve"> être en règle, au cours de l'année précédant celle au cours de laquelle a lieu le lancement de la consultation, au regard des articles L. 5212-1 à L. 5212-11 du </w:t>
      </w:r>
      <w:r w:rsidRPr="00D07181">
        <w:rPr>
          <w:rFonts w:ascii="Arial" w:eastAsia="Times New Roman" w:hAnsi="Arial" w:cs="Arial"/>
          <w:bCs/>
          <w:kern w:val="0"/>
          <w:sz w:val="20"/>
          <w:lang w:eastAsia="fr-FR"/>
          <w14:ligatures w14:val="none"/>
        </w:rPr>
        <w:t>code du travail</w:t>
      </w:r>
      <w:r w:rsidRPr="00D07181">
        <w:rPr>
          <w:rFonts w:ascii="Arial" w:eastAsia="Times New Roman" w:hAnsi="Arial" w:cs="Arial"/>
          <w:kern w:val="0"/>
          <w:sz w:val="20"/>
          <w:lang w:eastAsia="fr-FR"/>
          <w14:ligatures w14:val="none"/>
        </w:rPr>
        <w:t xml:space="preserve"> concernant l’emploi des travailleurs handicapés ;</w:t>
      </w:r>
    </w:p>
    <w:p w14:paraId="3809F7FD" w14:textId="77777777" w:rsidR="00D07181" w:rsidRPr="00D07181" w:rsidRDefault="00D07181" w:rsidP="00D07181">
      <w:pPr>
        <w:numPr>
          <w:ilvl w:val="0"/>
          <w:numId w:val="4"/>
        </w:numPr>
        <w:tabs>
          <w:tab w:val="left" w:pos="0"/>
        </w:tabs>
        <w:suppressAutoHyphens/>
        <w:spacing w:before="120" w:after="0" w:line="240" w:lineRule="auto"/>
        <w:jc w:val="both"/>
        <w:rPr>
          <w:rFonts w:ascii="Arial" w:eastAsia="Times New Roman" w:hAnsi="Arial" w:cs="Arial"/>
          <w:b/>
          <w:i/>
          <w:kern w:val="0"/>
          <w:sz w:val="20"/>
          <w:lang w:eastAsia="zh-CN"/>
          <w14:ligatures w14:val="none"/>
        </w:rPr>
      </w:pPr>
      <w:r w:rsidRPr="00D07181">
        <w:rPr>
          <w:rFonts w:ascii="Arial" w:eastAsia="Times New Roman" w:hAnsi="Arial" w:cs="Arial"/>
          <w:b/>
          <w:i/>
          <w:kern w:val="0"/>
          <w:sz w:val="20"/>
          <w:lang w:eastAsia="zh-CN"/>
          <w14:ligatures w14:val="none"/>
        </w:rPr>
        <w:t>Liquidation judiciaire :</w:t>
      </w:r>
      <w:r w:rsidRPr="00D07181">
        <w:rPr>
          <w:rFonts w:ascii="Arial" w:eastAsia="Times New Roman" w:hAnsi="Arial" w:cs="Arial"/>
          <w:kern w:val="0"/>
          <w:sz w:val="20"/>
          <w:lang w:eastAsia="zh-CN"/>
          <w14:ligatures w14:val="none"/>
        </w:rPr>
        <w:t xml:space="preserve"> 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717B6798" w14:textId="77777777" w:rsidR="00D07181" w:rsidRPr="00D07181" w:rsidRDefault="00D07181" w:rsidP="00D07181">
      <w:pPr>
        <w:numPr>
          <w:ilvl w:val="0"/>
          <w:numId w:val="4"/>
        </w:numPr>
        <w:tabs>
          <w:tab w:val="left" w:pos="0"/>
        </w:tabs>
        <w:suppressAutoHyphens/>
        <w:spacing w:before="120" w:after="0" w:line="240" w:lineRule="auto"/>
        <w:jc w:val="both"/>
        <w:rPr>
          <w:rFonts w:ascii="Arial" w:eastAsia="Times New Roman" w:hAnsi="Arial" w:cs="Arial"/>
          <w:b/>
          <w:i/>
          <w:kern w:val="0"/>
          <w:sz w:val="20"/>
          <w:lang w:eastAsia="zh-CN"/>
          <w14:ligatures w14:val="none"/>
        </w:rPr>
      </w:pPr>
      <w:r w:rsidRPr="00D07181">
        <w:rPr>
          <w:rFonts w:ascii="Arial" w:eastAsia="Times New Roman" w:hAnsi="Arial" w:cs="Arial"/>
          <w:b/>
          <w:i/>
          <w:kern w:val="0"/>
          <w:sz w:val="20"/>
          <w:lang w:eastAsia="zh-CN"/>
          <w14:ligatures w14:val="none"/>
        </w:rPr>
        <w:t>Redressement judiciaire :</w:t>
      </w:r>
      <w:r w:rsidRPr="00D07181">
        <w:rPr>
          <w:rFonts w:ascii="Arial" w:eastAsia="Times New Roman" w:hAnsi="Arial" w:cs="Arial"/>
          <w:i/>
          <w:kern w:val="0"/>
          <w:sz w:val="20"/>
          <w:lang w:eastAsia="zh-CN"/>
          <w14:ligatures w14:val="none"/>
        </w:rPr>
        <w:t xml:space="preserve"> </w:t>
      </w:r>
      <w:r w:rsidRPr="00D07181">
        <w:rPr>
          <w:rFonts w:ascii="Arial" w:eastAsia="Times New Roman" w:hAnsi="Arial" w:cs="Arial"/>
          <w:kern w:val="0"/>
          <w:sz w:val="20"/>
          <w:lang w:eastAsia="zh-CN"/>
          <w14:ligatures w14:val="none"/>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D07181">
        <w:rPr>
          <w:rFonts w:ascii="Arial" w:eastAsia="Times New Roman" w:hAnsi="Arial" w:cs="Arial"/>
          <w:kern w:val="0"/>
          <w:sz w:val="20"/>
          <w:lang w:eastAsia="zh-CN"/>
          <w14:ligatures w14:val="none"/>
        </w:rPr>
        <w:noBreakHyphen/>
        <w:t>cadre ;</w:t>
      </w:r>
    </w:p>
    <w:p w14:paraId="26422563" w14:textId="77777777" w:rsidR="00D07181" w:rsidRPr="00D07181" w:rsidRDefault="00D07181" w:rsidP="00D07181">
      <w:pPr>
        <w:numPr>
          <w:ilvl w:val="0"/>
          <w:numId w:val="4"/>
        </w:numPr>
        <w:tabs>
          <w:tab w:val="left" w:pos="0"/>
          <w:tab w:val="left" w:pos="576"/>
        </w:tabs>
        <w:suppressAutoHyphens/>
        <w:spacing w:before="120" w:after="0" w:line="240" w:lineRule="auto"/>
        <w:jc w:val="both"/>
        <w:rPr>
          <w:rFonts w:ascii="Arial" w:eastAsia="Times New Roman" w:hAnsi="Arial" w:cs="Arial"/>
          <w:b/>
          <w:i/>
          <w:kern w:val="0"/>
          <w:sz w:val="20"/>
          <w:lang w:eastAsia="fr-FR"/>
          <w14:ligatures w14:val="none"/>
        </w:rPr>
      </w:pPr>
      <w:r w:rsidRPr="00D07181">
        <w:rPr>
          <w:rFonts w:ascii="Arial" w:eastAsia="Times New Roman" w:hAnsi="Arial" w:cs="Arial"/>
          <w:b/>
          <w:i/>
          <w:kern w:val="0"/>
          <w:sz w:val="20"/>
          <w:lang w:eastAsia="fr-FR"/>
          <w14:ligatures w14:val="none"/>
        </w:rPr>
        <w:t>Situation fiscale et sociale :</w:t>
      </w:r>
      <w:r w:rsidRPr="00D07181">
        <w:rPr>
          <w:rFonts w:ascii="Arial" w:eastAsia="Times New Roman" w:hAnsi="Arial" w:cs="Arial"/>
          <w:kern w:val="0"/>
          <w:sz w:val="20"/>
          <w:lang w:eastAsia="fr-FR"/>
          <w14:ligatures w14:val="none"/>
        </w:rPr>
        <w:t xml:space="preserv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52A1017C" w14:textId="77777777" w:rsidR="00D07181" w:rsidRPr="00D07181" w:rsidRDefault="00D07181" w:rsidP="00D07181">
      <w:pPr>
        <w:numPr>
          <w:ilvl w:val="0"/>
          <w:numId w:val="4"/>
        </w:numPr>
        <w:tabs>
          <w:tab w:val="left" w:pos="576"/>
        </w:tabs>
        <w:suppressAutoHyphens/>
        <w:spacing w:before="80" w:after="0" w:line="240" w:lineRule="auto"/>
        <w:jc w:val="both"/>
        <w:rPr>
          <w:rFonts w:ascii="Arial" w:eastAsia="Times New Roman" w:hAnsi="Arial" w:cs="Arial"/>
          <w:b/>
          <w:i/>
          <w:kern w:val="0"/>
          <w:sz w:val="20"/>
          <w:lang w:eastAsia="zh-CN"/>
          <w14:ligatures w14:val="none"/>
        </w:rPr>
      </w:pPr>
      <w:r w:rsidRPr="00D07181">
        <w:rPr>
          <w:rFonts w:ascii="Arial" w:eastAsia="Times New Roman" w:hAnsi="Arial" w:cs="Arial"/>
          <w:b/>
          <w:i/>
          <w:kern w:val="0"/>
          <w:sz w:val="20"/>
          <w:lang w:eastAsia="zh-CN"/>
          <w14:ligatures w14:val="none"/>
        </w:rPr>
        <w:t>Egalité professionnelle entre les femmes et les hommes :</w:t>
      </w:r>
    </w:p>
    <w:p w14:paraId="05C2C692" w14:textId="77777777" w:rsidR="00D07181" w:rsidRPr="00D07181" w:rsidRDefault="00D07181" w:rsidP="00D07181">
      <w:pPr>
        <w:tabs>
          <w:tab w:val="left" w:pos="576"/>
        </w:tabs>
        <w:suppressAutoHyphens/>
        <w:spacing w:before="80" w:after="0" w:line="240" w:lineRule="auto"/>
        <w:jc w:val="both"/>
        <w:rPr>
          <w:rFonts w:ascii="Arial" w:eastAsia="Times New Roman" w:hAnsi="Arial" w:cs="Arial"/>
          <w:kern w:val="0"/>
          <w:sz w:val="20"/>
          <w:lang w:eastAsia="zh-CN"/>
          <w14:ligatures w14:val="none"/>
        </w:rPr>
      </w:pPr>
      <w:r w:rsidRPr="00D07181">
        <w:rPr>
          <w:rFonts w:ascii="Arial" w:eastAsia="Times New Roman" w:hAnsi="Arial" w:cs="Arial"/>
          <w:kern w:val="0"/>
          <w:sz w:val="20"/>
          <w:lang w:eastAsia="zh-CN"/>
          <w14:ligatures w14:val="none"/>
        </w:rPr>
        <w:t>ne pas avoir fait l'objet, depuis moins de cinq ans, d'une condamnation inscrite au bulletin n° 2 du casier judiciaire pour les infractions mentionnées à l’article L. 1146-1 du code du travail ;</w:t>
      </w:r>
    </w:p>
    <w:p w14:paraId="1C487E52" w14:textId="77777777" w:rsidR="00D07181" w:rsidRPr="00D07181" w:rsidRDefault="00D07181" w:rsidP="00D07181">
      <w:pPr>
        <w:tabs>
          <w:tab w:val="left" w:pos="576"/>
        </w:tabs>
        <w:suppressAutoHyphens/>
        <w:spacing w:before="80" w:after="0" w:line="240" w:lineRule="auto"/>
        <w:jc w:val="both"/>
        <w:rPr>
          <w:rFonts w:ascii="Arial" w:eastAsia="Times New Roman" w:hAnsi="Arial" w:cs="Arial"/>
          <w:kern w:val="0"/>
          <w:sz w:val="20"/>
          <w:lang w:eastAsia="zh-CN"/>
          <w14:ligatures w14:val="none"/>
        </w:rPr>
      </w:pPr>
      <w:r w:rsidRPr="00D07181">
        <w:rPr>
          <w:rFonts w:ascii="Arial" w:eastAsia="Times New Roman" w:hAnsi="Arial" w:cs="Arial"/>
          <w:kern w:val="0"/>
          <w:sz w:val="20"/>
          <w:lang w:eastAsia="zh-CN"/>
          <w14:ligatures w14:val="none"/>
        </w:rPr>
        <w:t>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2422DADF" w14:textId="77777777" w:rsidR="00D07181" w:rsidRPr="00D07181" w:rsidRDefault="00D07181" w:rsidP="00D07181">
      <w:pPr>
        <w:spacing w:after="120" w:line="240" w:lineRule="auto"/>
        <w:jc w:val="both"/>
        <w:rPr>
          <w:rFonts w:ascii="Arial" w:eastAsia="Times New Roman" w:hAnsi="Arial" w:cs="Arial"/>
          <w:kern w:val="0"/>
          <w:lang w:eastAsia="fr-FR"/>
          <w14:ligatures w14:val="none"/>
        </w:rPr>
      </w:pPr>
    </w:p>
    <w:p w14:paraId="683350A3" w14:textId="77777777" w:rsidR="00D07181" w:rsidRPr="00D07181" w:rsidRDefault="00D07181" w:rsidP="00D07181">
      <w:pPr>
        <w:spacing w:after="120" w:line="240" w:lineRule="auto"/>
        <w:jc w:val="both"/>
        <w:rPr>
          <w:rFonts w:ascii="Arial" w:eastAsia="Times New Roman" w:hAnsi="Arial" w:cs="Arial"/>
          <w:kern w:val="0"/>
          <w:szCs w:val="24"/>
          <w:lang w:eastAsia="fr-FR"/>
          <w14:ligatures w14:val="none"/>
        </w:rPr>
      </w:pPr>
      <w:r w:rsidRPr="00D07181">
        <w:rPr>
          <w:rFonts w:ascii="Arial" w:eastAsia="Times New Roman" w:hAnsi="Arial" w:cs="Arial"/>
          <w:b/>
          <w:caps/>
          <w:kern w:val="0"/>
          <w:szCs w:val="24"/>
          <w:u w:val="single"/>
          <w:lang w:eastAsia="fr-FR"/>
          <w14:ligatures w14:val="none"/>
        </w:rPr>
        <w:t>M’engage sans réserve,</w:t>
      </w:r>
      <w:r w:rsidRPr="00D07181">
        <w:rPr>
          <w:rFonts w:ascii="Arial" w:eastAsia="Times New Roman" w:hAnsi="Arial" w:cs="Arial"/>
          <w:b/>
          <w:kern w:val="0"/>
          <w:szCs w:val="24"/>
          <w:u w:val="single"/>
          <w:lang w:eastAsia="fr-FR"/>
          <w14:ligatures w14:val="none"/>
        </w:rPr>
        <w:t xml:space="preserve"> </w:t>
      </w:r>
      <w:r w:rsidRPr="00D07181">
        <w:rPr>
          <w:rFonts w:ascii="Arial" w:eastAsia="Times New Roman" w:hAnsi="Arial" w:cs="Arial"/>
          <w:kern w:val="0"/>
          <w:szCs w:val="24"/>
          <w:lang w:eastAsia="fr-FR"/>
          <w14:ligatures w14:val="none"/>
        </w:rPr>
        <w:t xml:space="preserve">conformément aux stipulations des documents visés ci-dessus, à exécuter les prestations dont l’objet est défini ci-avant et à l’article 1 du CCAP, dans les conditions définies ci-après. </w:t>
      </w:r>
    </w:p>
    <w:p w14:paraId="13A95CD4" w14:textId="77777777" w:rsidR="00D07181" w:rsidRPr="00D07181" w:rsidRDefault="00D07181" w:rsidP="00D07181">
      <w:pPr>
        <w:spacing w:after="120" w:line="240" w:lineRule="auto"/>
        <w:jc w:val="both"/>
        <w:rPr>
          <w:rFonts w:ascii="Arial" w:eastAsia="Times New Roman" w:hAnsi="Arial" w:cs="Arial"/>
          <w:kern w:val="0"/>
          <w:szCs w:val="24"/>
          <w:lang w:eastAsia="fr-FR"/>
          <w14:ligatures w14:val="none"/>
        </w:rPr>
      </w:pPr>
      <w:r w:rsidRPr="00D07181">
        <w:rPr>
          <w:rFonts w:ascii="Arial" w:eastAsia="Times New Roman" w:hAnsi="Arial" w:cs="Arial"/>
          <w:kern w:val="0"/>
          <w:szCs w:val="24"/>
          <w:lang w:eastAsia="fr-FR"/>
          <w14:ligatures w14:val="none"/>
        </w:rPr>
        <w:t xml:space="preserve">Le délai de validité de mon offre est fixé à </w:t>
      </w:r>
      <w:r w:rsidRPr="00D07181">
        <w:rPr>
          <w:rFonts w:ascii="Arial" w:eastAsia="Times New Roman" w:hAnsi="Arial" w:cs="Arial"/>
          <w:b/>
          <w:bCs/>
          <w:i/>
          <w:iCs/>
          <w:kern w:val="0"/>
          <w:szCs w:val="24"/>
          <w:lang w:eastAsia="fr-FR"/>
          <w14:ligatures w14:val="none"/>
        </w:rPr>
        <w:t>6 mois</w:t>
      </w:r>
      <w:r w:rsidRPr="00D07181">
        <w:rPr>
          <w:rFonts w:ascii="Arial" w:eastAsia="Times New Roman" w:hAnsi="Arial" w:cs="Arial"/>
          <w:kern w:val="0"/>
          <w:szCs w:val="24"/>
          <w:lang w:eastAsia="fr-FR"/>
          <w14:ligatures w14:val="none"/>
        </w:rPr>
        <w:t xml:space="preserve"> à compter de la date limite de remise des offres.</w:t>
      </w:r>
    </w:p>
    <w:p w14:paraId="635ADBCC" w14:textId="77777777" w:rsidR="00D07181" w:rsidRPr="00D07181" w:rsidRDefault="00D07181" w:rsidP="00D07181">
      <w:pPr>
        <w:spacing w:after="120" w:line="240" w:lineRule="auto"/>
        <w:jc w:val="both"/>
        <w:rPr>
          <w:rFonts w:ascii="Arial" w:eastAsia="Times New Roman" w:hAnsi="Arial" w:cs="Arial"/>
          <w:kern w:val="0"/>
          <w:szCs w:val="24"/>
          <w:lang w:eastAsia="fr-FR"/>
          <w14:ligatures w14:val="none"/>
        </w:rPr>
      </w:pPr>
    </w:p>
    <w:p w14:paraId="2FAF1673" w14:textId="77777777" w:rsidR="00D07181" w:rsidRPr="00D07181" w:rsidRDefault="00D07181" w:rsidP="00D07181">
      <w:pPr>
        <w:spacing w:after="120" w:line="240" w:lineRule="auto"/>
        <w:rPr>
          <w:rFonts w:ascii="Arial" w:eastAsia="Times New Roman" w:hAnsi="Arial" w:cs="Arial"/>
          <w:b/>
          <w:kern w:val="0"/>
          <w:szCs w:val="24"/>
          <w:lang w:eastAsia="fr-FR"/>
          <w14:ligatures w14:val="none"/>
        </w:rPr>
      </w:pPr>
      <w:r w:rsidRPr="00D07181">
        <w:rPr>
          <w:rFonts w:ascii="Arial" w:eastAsia="Times New Roman" w:hAnsi="Arial" w:cs="Arial"/>
          <w:kern w:val="0"/>
          <w:sz w:val="36"/>
          <w:szCs w:val="24"/>
          <w:lang w:eastAsia="fr-FR"/>
          <w14:ligatures w14:val="none"/>
        </w:rPr>
        <w:sym w:font="Wingdings" w:char="F071"/>
      </w:r>
      <w:r w:rsidRPr="00D07181">
        <w:rPr>
          <w:rFonts w:ascii="Arial" w:eastAsia="Times New Roman" w:hAnsi="Arial" w:cs="Arial"/>
          <w:kern w:val="0"/>
          <w:sz w:val="36"/>
          <w:szCs w:val="24"/>
          <w:lang w:eastAsia="fr-FR"/>
          <w14:ligatures w14:val="none"/>
        </w:rPr>
        <w:t xml:space="preserve"> </w:t>
      </w:r>
      <w:r w:rsidRPr="00D07181">
        <w:rPr>
          <w:rFonts w:ascii="Arial" w:eastAsia="Times New Roman" w:hAnsi="Arial" w:cs="Arial"/>
          <w:b/>
          <w:kern w:val="0"/>
          <w:szCs w:val="24"/>
          <w:u w:val="single"/>
          <w:lang w:eastAsia="fr-FR"/>
          <w14:ligatures w14:val="none"/>
        </w:rPr>
        <w:t xml:space="preserve">CHAQUE MEMBRE DU GROUPEMENT déclare sur l’honneur : </w:t>
      </w:r>
    </w:p>
    <w:p w14:paraId="6AFCFE7C" w14:textId="77777777" w:rsidR="00D07181" w:rsidRPr="00D07181" w:rsidRDefault="00D07181" w:rsidP="00D07181">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D07181">
        <w:rPr>
          <w:rFonts w:ascii="Arial" w:eastAsia="Times New Roman" w:hAnsi="Arial" w:cs="Arial"/>
          <w:b/>
          <w:i/>
          <w:kern w:val="0"/>
          <w:sz w:val="20"/>
          <w:lang w:eastAsia="zh-CN"/>
          <w14:ligatures w14:val="none"/>
        </w:rPr>
        <w:t>Condamnation définitive :</w:t>
      </w:r>
    </w:p>
    <w:p w14:paraId="06BBCA8B" w14:textId="77777777" w:rsidR="00D07181" w:rsidRPr="00D07181" w:rsidRDefault="00D07181" w:rsidP="00D07181">
      <w:pPr>
        <w:suppressAutoHyphens/>
        <w:spacing w:before="80" w:after="0" w:line="240" w:lineRule="auto"/>
        <w:jc w:val="both"/>
        <w:rPr>
          <w:rFonts w:ascii="Arial" w:eastAsia="Times New Roman" w:hAnsi="Arial" w:cs="Arial"/>
          <w:kern w:val="0"/>
          <w:sz w:val="20"/>
          <w:lang w:eastAsia="zh-CN"/>
          <w14:ligatures w14:val="none"/>
        </w:rPr>
      </w:pPr>
      <w:r w:rsidRPr="00D07181">
        <w:rPr>
          <w:rFonts w:ascii="Arial" w:eastAsia="Times New Roman" w:hAnsi="Arial" w:cs="Arial"/>
          <w:kern w:val="0"/>
          <w:sz w:val="20"/>
          <w:lang w:eastAsia="zh-CN"/>
          <w14:ligatures w14:val="none"/>
        </w:rPr>
        <w:t xml:space="preserve">- ne pas avoir fait l'objet, depuis moins de cinq ans, d'une condamnation définitive pour l'une des infractions prévues aux articles 222-38, 222-40,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w:t>
      </w:r>
      <w:r w:rsidRPr="00D07181">
        <w:rPr>
          <w:rFonts w:ascii="Arial" w:eastAsia="Times New Roman" w:hAnsi="Arial" w:cs="Arial"/>
          <w:kern w:val="0"/>
          <w:sz w:val="20"/>
          <w:lang w:eastAsia="zh-CN"/>
          <w14:ligatures w14:val="none"/>
        </w:rPr>
        <w:lastRenderedPageBreak/>
        <w:t>code de la défense et à l’article L. 317-8 du code de la sécurité intérieure, ou pour une infraction de même nature dans un autre Etat de l’Union européenne ;</w:t>
      </w:r>
    </w:p>
    <w:p w14:paraId="6D55F4C2" w14:textId="77777777" w:rsidR="00D07181" w:rsidRPr="00D07181" w:rsidRDefault="00D07181" w:rsidP="00D07181">
      <w:pPr>
        <w:suppressAutoHyphens/>
        <w:spacing w:before="80" w:after="0" w:line="240" w:lineRule="auto"/>
        <w:jc w:val="both"/>
        <w:rPr>
          <w:rFonts w:ascii="Arial" w:eastAsia="Times New Roman" w:hAnsi="Arial" w:cs="Arial"/>
          <w:b/>
          <w:i/>
          <w:kern w:val="0"/>
          <w:sz w:val="20"/>
          <w:lang w:eastAsia="zh-CN"/>
          <w14:ligatures w14:val="none"/>
        </w:rPr>
      </w:pPr>
      <w:r w:rsidRPr="00D07181">
        <w:rPr>
          <w:rFonts w:ascii="Arial" w:eastAsia="Times New Roman" w:hAnsi="Arial" w:cs="Arial"/>
          <w:kern w:val="0"/>
          <w:sz w:val="20"/>
          <w:lang w:eastAsia="zh-CN"/>
          <w14:ligatures w14:val="none"/>
        </w:rPr>
        <w:t>- ne pas être exclu des marchés publics, à titre de peine principale ou complémentaire prononcée par le juge pénal, sur le fondement des articles 131-10 ou 131-39 du code pénal ;</w:t>
      </w:r>
    </w:p>
    <w:p w14:paraId="159BB482" w14:textId="77777777" w:rsidR="00D07181" w:rsidRPr="00D07181" w:rsidRDefault="00D07181" w:rsidP="00D07181">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D07181">
        <w:rPr>
          <w:rFonts w:ascii="Arial" w:eastAsia="Times New Roman" w:hAnsi="Arial" w:cs="Arial"/>
          <w:b/>
          <w:i/>
          <w:kern w:val="0"/>
          <w:sz w:val="20"/>
          <w:lang w:eastAsia="zh-CN"/>
          <w14:ligatures w14:val="none"/>
        </w:rPr>
        <w:t>Lutte contre le travail illégal :</w:t>
      </w:r>
    </w:p>
    <w:p w14:paraId="1168A6C9" w14:textId="77777777" w:rsidR="00D07181" w:rsidRPr="00D07181" w:rsidRDefault="00D07181" w:rsidP="00D07181">
      <w:pPr>
        <w:suppressAutoHyphens/>
        <w:spacing w:before="80" w:after="0" w:line="240" w:lineRule="auto"/>
        <w:jc w:val="both"/>
        <w:rPr>
          <w:rFonts w:ascii="Arial" w:eastAsia="Times New Roman" w:hAnsi="Arial" w:cs="Arial"/>
          <w:kern w:val="0"/>
          <w:sz w:val="20"/>
          <w:lang w:eastAsia="zh-CN"/>
          <w14:ligatures w14:val="none"/>
        </w:rPr>
      </w:pPr>
      <w:r w:rsidRPr="00D07181">
        <w:rPr>
          <w:rFonts w:ascii="Arial" w:eastAsia="Times New Roman" w:hAnsi="Arial" w:cs="Arial"/>
          <w:i/>
          <w:kern w:val="0"/>
          <w:sz w:val="20"/>
          <w:lang w:eastAsia="zh-CN"/>
          <w14:ligatures w14:val="none"/>
        </w:rPr>
        <w:t xml:space="preserve">- </w:t>
      </w:r>
      <w:r w:rsidRPr="00D07181">
        <w:rPr>
          <w:rFonts w:ascii="Arial" w:eastAsia="Times New Roman" w:hAnsi="Arial" w:cs="Arial"/>
          <w:kern w:val="0"/>
          <w:sz w:val="20"/>
          <w:lang w:eastAsia="zh-CN"/>
          <w14:ligatures w14:val="none"/>
        </w:rPr>
        <w:t>ne pas avoir fait l'objet, depuis moins de cinq ans, d'une condamnation inscrite au bulletin n°2 du casier judiciaire pour les infractions mentionnées aux articles L. 8221-1, L. 8221-3, L. 8221-5, L. 8231-1, L. 8241-1 , L. 8251-1 et L. 8251-2 du code du travail, ou pour des infractions de même nature dans un autre Etat de l’Union européenne ;</w:t>
      </w:r>
    </w:p>
    <w:p w14:paraId="76D33266" w14:textId="77777777" w:rsidR="00D07181" w:rsidRPr="00D07181" w:rsidRDefault="00D07181" w:rsidP="00D07181">
      <w:pPr>
        <w:tabs>
          <w:tab w:val="left" w:pos="576"/>
        </w:tabs>
        <w:spacing w:before="80" w:after="0" w:line="240" w:lineRule="auto"/>
        <w:jc w:val="both"/>
        <w:rPr>
          <w:rFonts w:ascii="Arial" w:eastAsia="Times New Roman" w:hAnsi="Arial" w:cs="Arial"/>
          <w:kern w:val="0"/>
          <w:sz w:val="20"/>
          <w:lang w:eastAsia="fr-FR"/>
          <w14:ligatures w14:val="none"/>
        </w:rPr>
      </w:pPr>
      <w:r w:rsidRPr="00D07181">
        <w:rPr>
          <w:rFonts w:ascii="Arial" w:eastAsia="Times New Roman" w:hAnsi="Arial" w:cs="Arial"/>
          <w:kern w:val="0"/>
          <w:sz w:val="20"/>
          <w:lang w:eastAsia="fr-FR"/>
          <w14:ligatures w14:val="none"/>
        </w:rPr>
        <w:t>- pour les contrats administratifs, ne pas faire l’objet d’une mesure d’exclusion ordonnée par le préfet, en application des articles L. 8272-4, R. 8272-10 et R. 8272-11 du code du travail ;</w:t>
      </w:r>
    </w:p>
    <w:p w14:paraId="1F417AE7" w14:textId="77777777" w:rsidR="00D07181" w:rsidRPr="00D07181" w:rsidRDefault="00D07181" w:rsidP="00D07181">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D07181">
        <w:rPr>
          <w:rFonts w:ascii="Arial" w:eastAsia="Times New Roman" w:hAnsi="Arial" w:cs="Arial"/>
          <w:b/>
          <w:i/>
          <w:kern w:val="0"/>
          <w:sz w:val="20"/>
          <w:lang w:eastAsia="zh-CN"/>
          <w14:ligatures w14:val="none"/>
        </w:rPr>
        <w:t xml:space="preserve">Obligation d’emploi des travailleurs handicapés ou assimilés : </w:t>
      </w:r>
    </w:p>
    <w:p w14:paraId="2E14AF89" w14:textId="77777777" w:rsidR="00D07181" w:rsidRPr="00D07181" w:rsidRDefault="00D07181" w:rsidP="00D07181">
      <w:pPr>
        <w:tabs>
          <w:tab w:val="left" w:pos="576"/>
        </w:tabs>
        <w:suppressAutoHyphens/>
        <w:spacing w:before="80" w:after="0" w:line="240" w:lineRule="auto"/>
        <w:jc w:val="both"/>
        <w:rPr>
          <w:rFonts w:ascii="Arial" w:eastAsia="Times New Roman" w:hAnsi="Arial" w:cs="Arial"/>
          <w:b/>
          <w:i/>
          <w:kern w:val="0"/>
          <w:sz w:val="20"/>
          <w:lang w:eastAsia="zh-CN"/>
          <w14:ligatures w14:val="none"/>
        </w:rPr>
      </w:pPr>
      <w:r w:rsidRPr="00D07181">
        <w:rPr>
          <w:rFonts w:ascii="Arial" w:eastAsia="Times New Roman" w:hAnsi="Arial" w:cs="Arial"/>
          <w:kern w:val="0"/>
          <w:sz w:val="20"/>
          <w:lang w:eastAsia="fr-FR"/>
          <w14:ligatures w14:val="none"/>
        </w:rPr>
        <w:t xml:space="preserve">Être en règle, au cours de l'année précédant celle au cours de laquelle a lieu le lancement de la consultation, au regard des articles L. 5212-1 à L. 5212-11 du </w:t>
      </w:r>
      <w:r w:rsidRPr="00D07181">
        <w:rPr>
          <w:rFonts w:ascii="Arial" w:eastAsia="Times New Roman" w:hAnsi="Arial" w:cs="Arial"/>
          <w:bCs/>
          <w:kern w:val="0"/>
          <w:sz w:val="20"/>
          <w:lang w:eastAsia="fr-FR"/>
          <w14:ligatures w14:val="none"/>
        </w:rPr>
        <w:t>code du travail</w:t>
      </w:r>
      <w:r w:rsidRPr="00D07181">
        <w:rPr>
          <w:rFonts w:ascii="Arial" w:eastAsia="Times New Roman" w:hAnsi="Arial" w:cs="Arial"/>
          <w:kern w:val="0"/>
          <w:sz w:val="20"/>
          <w:lang w:eastAsia="fr-FR"/>
          <w14:ligatures w14:val="none"/>
        </w:rPr>
        <w:t xml:space="preserve"> concernant l’emploi des travailleurs handicapés ;</w:t>
      </w:r>
    </w:p>
    <w:p w14:paraId="6A9ED669" w14:textId="77777777" w:rsidR="00D07181" w:rsidRPr="00D07181" w:rsidRDefault="00D07181" w:rsidP="00D07181">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D07181">
        <w:rPr>
          <w:rFonts w:ascii="Arial" w:eastAsia="Times New Roman" w:hAnsi="Arial" w:cs="Arial"/>
          <w:b/>
          <w:i/>
          <w:kern w:val="0"/>
          <w:sz w:val="20"/>
          <w:lang w:eastAsia="zh-CN"/>
          <w14:ligatures w14:val="none"/>
        </w:rPr>
        <w:t xml:space="preserve">Liquidation judiciaire : </w:t>
      </w:r>
    </w:p>
    <w:p w14:paraId="6A946A76" w14:textId="77777777" w:rsidR="00D07181" w:rsidRPr="00D07181" w:rsidRDefault="00D07181" w:rsidP="00D07181">
      <w:pPr>
        <w:tabs>
          <w:tab w:val="left" w:pos="576"/>
        </w:tabs>
        <w:suppressAutoHyphens/>
        <w:spacing w:before="80" w:after="0" w:line="240" w:lineRule="auto"/>
        <w:jc w:val="both"/>
        <w:rPr>
          <w:rFonts w:ascii="Arial" w:eastAsia="Times New Roman" w:hAnsi="Arial" w:cs="Arial"/>
          <w:b/>
          <w:i/>
          <w:kern w:val="0"/>
          <w:sz w:val="20"/>
          <w:lang w:eastAsia="fr-FR"/>
          <w14:ligatures w14:val="none"/>
        </w:rPr>
      </w:pPr>
      <w:r w:rsidRPr="00D07181">
        <w:rPr>
          <w:rFonts w:ascii="Arial" w:eastAsia="Times New Roman" w:hAnsi="Arial" w:cs="Arial"/>
          <w:kern w:val="0"/>
          <w:sz w:val="20"/>
          <w:lang w:eastAsia="fr-FR"/>
          <w14:ligatures w14:val="none"/>
        </w:rPr>
        <w:t>Ne pas être soumis à la procédure</w:t>
      </w:r>
      <w:r w:rsidRPr="00D07181">
        <w:rPr>
          <w:rFonts w:ascii="Arial" w:eastAsia="Times New Roman" w:hAnsi="Arial" w:cs="Arial"/>
          <w:b/>
          <w:i/>
          <w:kern w:val="0"/>
          <w:sz w:val="20"/>
          <w:lang w:eastAsia="zh-CN"/>
          <w14:ligatures w14:val="none"/>
        </w:rPr>
        <w:t xml:space="preserve"> </w:t>
      </w:r>
      <w:r w:rsidRPr="00D07181">
        <w:rPr>
          <w:rFonts w:ascii="Arial" w:eastAsia="Times New Roman" w:hAnsi="Arial" w:cs="Arial"/>
          <w:kern w:val="0"/>
          <w:sz w:val="20"/>
          <w:lang w:eastAsia="fr-FR"/>
          <w14:ligatures w14:val="none"/>
        </w:rPr>
        <w:t>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5AC5156B" w14:textId="77777777" w:rsidR="00D07181" w:rsidRPr="00D07181" w:rsidRDefault="00D07181" w:rsidP="00D07181">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D07181">
        <w:rPr>
          <w:rFonts w:ascii="Arial" w:eastAsia="Times New Roman" w:hAnsi="Arial" w:cs="Arial"/>
          <w:b/>
          <w:i/>
          <w:kern w:val="0"/>
          <w:sz w:val="20"/>
          <w:lang w:eastAsia="zh-CN"/>
          <w14:ligatures w14:val="none"/>
        </w:rPr>
        <w:t xml:space="preserve">Redressement judiciaire : </w:t>
      </w:r>
    </w:p>
    <w:p w14:paraId="55D3A0EE" w14:textId="77777777" w:rsidR="00D07181" w:rsidRPr="00D07181" w:rsidRDefault="00D07181" w:rsidP="00D07181">
      <w:pPr>
        <w:tabs>
          <w:tab w:val="left" w:pos="0"/>
        </w:tabs>
        <w:suppressAutoHyphens/>
        <w:spacing w:before="120" w:after="0" w:line="240" w:lineRule="auto"/>
        <w:jc w:val="both"/>
        <w:rPr>
          <w:rFonts w:ascii="Arial" w:eastAsia="Times New Roman" w:hAnsi="Arial" w:cs="Arial"/>
          <w:b/>
          <w:i/>
          <w:kern w:val="0"/>
          <w:sz w:val="20"/>
          <w:lang w:eastAsia="zh-CN"/>
          <w14:ligatures w14:val="none"/>
        </w:rPr>
      </w:pPr>
      <w:r w:rsidRPr="00D07181">
        <w:rPr>
          <w:rFonts w:ascii="Arial" w:eastAsia="Times New Roman" w:hAnsi="Arial" w:cs="Arial"/>
          <w:kern w:val="0"/>
          <w:sz w:val="20"/>
          <w:lang w:eastAsia="zh-CN"/>
          <w14:ligatures w14:val="none"/>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D07181">
        <w:rPr>
          <w:rFonts w:ascii="Arial" w:eastAsia="Times New Roman" w:hAnsi="Arial" w:cs="Arial"/>
          <w:kern w:val="0"/>
          <w:sz w:val="20"/>
          <w:lang w:eastAsia="zh-CN"/>
          <w14:ligatures w14:val="none"/>
        </w:rPr>
        <w:noBreakHyphen/>
        <w:t>cadre ;</w:t>
      </w:r>
    </w:p>
    <w:p w14:paraId="32D1BC5A" w14:textId="77777777" w:rsidR="00D07181" w:rsidRPr="00D07181" w:rsidRDefault="00D07181" w:rsidP="00D07181">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D07181">
        <w:rPr>
          <w:rFonts w:ascii="Arial" w:eastAsia="Times New Roman" w:hAnsi="Arial" w:cs="Arial"/>
          <w:b/>
          <w:i/>
          <w:kern w:val="0"/>
          <w:sz w:val="20"/>
          <w:lang w:eastAsia="zh-CN"/>
          <w14:ligatures w14:val="none"/>
        </w:rPr>
        <w:t xml:space="preserve">Situation fiscale et sociale : </w:t>
      </w:r>
    </w:p>
    <w:p w14:paraId="3333A622" w14:textId="77777777" w:rsidR="00D07181" w:rsidRPr="00D07181" w:rsidRDefault="00D07181" w:rsidP="00D07181">
      <w:pPr>
        <w:tabs>
          <w:tab w:val="left" w:pos="576"/>
        </w:tabs>
        <w:suppressAutoHyphens/>
        <w:spacing w:before="80" w:after="0" w:line="240" w:lineRule="auto"/>
        <w:jc w:val="both"/>
        <w:rPr>
          <w:rFonts w:ascii="Arial" w:eastAsia="Times New Roman" w:hAnsi="Arial" w:cs="Arial"/>
          <w:kern w:val="0"/>
          <w:sz w:val="20"/>
          <w:lang w:eastAsia="fr-FR"/>
          <w14:ligatures w14:val="none"/>
        </w:rPr>
      </w:pPr>
      <w:r w:rsidRPr="00D07181">
        <w:rPr>
          <w:rFonts w:ascii="Arial" w:eastAsia="Times New Roman" w:hAnsi="Arial" w:cs="Arial"/>
          <w:kern w:val="0"/>
          <w:sz w:val="20"/>
          <w:lang w:eastAsia="fr-FR"/>
          <w14:ligatures w14:val="none"/>
        </w:rPr>
        <w:t>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5F792D3B" w14:textId="77777777" w:rsidR="00D07181" w:rsidRPr="00D07181" w:rsidRDefault="00D07181" w:rsidP="00D07181">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D07181">
        <w:rPr>
          <w:rFonts w:ascii="Arial" w:eastAsia="Times New Roman" w:hAnsi="Arial" w:cs="Arial"/>
          <w:b/>
          <w:i/>
          <w:kern w:val="0"/>
          <w:sz w:val="20"/>
          <w:lang w:eastAsia="zh-CN"/>
          <w14:ligatures w14:val="none"/>
        </w:rPr>
        <w:t>Egalité professionnelle entre les femmes et les hommes :</w:t>
      </w:r>
    </w:p>
    <w:p w14:paraId="46C92A31" w14:textId="77777777" w:rsidR="00D07181" w:rsidRPr="00D07181" w:rsidRDefault="00D07181" w:rsidP="00D07181">
      <w:pPr>
        <w:tabs>
          <w:tab w:val="left" w:pos="576"/>
        </w:tabs>
        <w:suppressAutoHyphens/>
        <w:spacing w:before="80" w:after="0" w:line="240" w:lineRule="auto"/>
        <w:jc w:val="both"/>
        <w:rPr>
          <w:rFonts w:ascii="Arial" w:eastAsia="Times New Roman" w:hAnsi="Arial" w:cs="Arial"/>
          <w:kern w:val="0"/>
          <w:sz w:val="20"/>
          <w:lang w:eastAsia="zh-CN"/>
          <w14:ligatures w14:val="none"/>
        </w:rPr>
      </w:pPr>
      <w:r w:rsidRPr="00D07181">
        <w:rPr>
          <w:rFonts w:ascii="Arial" w:eastAsia="Times New Roman" w:hAnsi="Arial" w:cs="Arial"/>
          <w:kern w:val="0"/>
          <w:sz w:val="20"/>
          <w:lang w:eastAsia="zh-CN"/>
          <w14:ligatures w14:val="none"/>
        </w:rPr>
        <w:t>ne pas avoir fait l'objet, depuis moins de cinq ans, d'une condamnation inscrite au bulletin n°2 du casier judiciaire pour les infractions mentionnées à l’article L. 1146-1 du code du travail ;</w:t>
      </w:r>
    </w:p>
    <w:p w14:paraId="2E647A03" w14:textId="77777777" w:rsidR="00D07181" w:rsidRPr="00D07181" w:rsidRDefault="00D07181" w:rsidP="00D07181">
      <w:pPr>
        <w:tabs>
          <w:tab w:val="left" w:pos="576"/>
        </w:tabs>
        <w:suppressAutoHyphens/>
        <w:spacing w:before="80" w:after="0" w:line="240" w:lineRule="auto"/>
        <w:jc w:val="both"/>
        <w:rPr>
          <w:rFonts w:ascii="Arial" w:eastAsia="Times New Roman" w:hAnsi="Arial" w:cs="Arial"/>
          <w:kern w:val="0"/>
          <w:sz w:val="20"/>
          <w:lang w:eastAsia="zh-CN"/>
          <w14:ligatures w14:val="none"/>
        </w:rPr>
      </w:pPr>
      <w:r w:rsidRPr="00D07181">
        <w:rPr>
          <w:rFonts w:ascii="Arial" w:eastAsia="Times New Roman" w:hAnsi="Arial" w:cs="Arial"/>
          <w:kern w:val="0"/>
          <w:sz w:val="20"/>
          <w:lang w:eastAsia="zh-CN"/>
          <w14:ligatures w14:val="none"/>
        </w:rPr>
        <w:t>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5FA98141" w14:textId="77777777" w:rsidR="00D07181" w:rsidRPr="00D07181" w:rsidRDefault="00D07181" w:rsidP="00D07181">
      <w:pPr>
        <w:spacing w:after="120" w:line="240" w:lineRule="auto"/>
        <w:rPr>
          <w:rFonts w:ascii="Arial" w:eastAsia="Times New Roman" w:hAnsi="Arial" w:cs="Arial"/>
          <w:b/>
          <w:kern w:val="0"/>
          <w:szCs w:val="24"/>
          <w:u w:val="single"/>
          <w:lang w:eastAsia="fr-FR"/>
          <w14:ligatures w14:val="none"/>
        </w:rPr>
      </w:pPr>
    </w:p>
    <w:p w14:paraId="04D0955A" w14:textId="77777777" w:rsidR="00D07181" w:rsidRPr="00D07181" w:rsidRDefault="00D07181" w:rsidP="00D07181">
      <w:pPr>
        <w:spacing w:after="120" w:line="240" w:lineRule="auto"/>
        <w:jc w:val="both"/>
        <w:rPr>
          <w:rFonts w:ascii="Arial" w:eastAsia="Times New Roman" w:hAnsi="Arial" w:cs="Arial"/>
          <w:kern w:val="0"/>
          <w:szCs w:val="24"/>
          <w:lang w:eastAsia="fr-FR"/>
          <w14:ligatures w14:val="none"/>
        </w:rPr>
      </w:pPr>
      <w:r w:rsidRPr="00D07181">
        <w:rPr>
          <w:rFonts w:ascii="Arial" w:eastAsia="Times New Roman" w:hAnsi="Arial" w:cs="Arial"/>
          <w:b/>
          <w:caps/>
          <w:kern w:val="0"/>
          <w:szCs w:val="24"/>
          <w:u w:val="single"/>
          <w:lang w:eastAsia="fr-FR"/>
          <w14:ligatures w14:val="none"/>
        </w:rPr>
        <w:t>NOUS EngageONS sans réserve,</w:t>
      </w:r>
      <w:r w:rsidRPr="00D07181">
        <w:rPr>
          <w:rFonts w:ascii="Arial" w:eastAsia="Times New Roman" w:hAnsi="Arial" w:cs="Arial"/>
          <w:b/>
          <w:kern w:val="0"/>
          <w:szCs w:val="24"/>
          <w:u w:val="single"/>
          <w:lang w:eastAsia="fr-FR"/>
          <w14:ligatures w14:val="none"/>
        </w:rPr>
        <w:t xml:space="preserve"> </w:t>
      </w:r>
      <w:r w:rsidRPr="00D07181">
        <w:rPr>
          <w:rFonts w:ascii="Arial" w:eastAsia="Times New Roman" w:hAnsi="Arial" w:cs="Arial"/>
          <w:kern w:val="0"/>
          <w:szCs w:val="24"/>
          <w:lang w:eastAsia="fr-FR"/>
          <w14:ligatures w14:val="none"/>
        </w:rPr>
        <w:t xml:space="preserve">conformément aux stipulations des documents visés ci-dessus, à exécuter les prestations dont l’objet est défini ci-avant et à l’article 1 du CCAP, dans les conditions définies ci-après. </w:t>
      </w:r>
    </w:p>
    <w:p w14:paraId="50FE3F0A" w14:textId="77777777" w:rsidR="00D07181" w:rsidRPr="00D07181" w:rsidRDefault="00D07181" w:rsidP="00D07181">
      <w:pPr>
        <w:spacing w:after="120" w:line="240" w:lineRule="auto"/>
        <w:jc w:val="both"/>
        <w:rPr>
          <w:rFonts w:ascii="Arial" w:eastAsia="Times New Roman" w:hAnsi="Arial" w:cs="Arial"/>
          <w:kern w:val="0"/>
          <w:szCs w:val="24"/>
          <w:lang w:eastAsia="fr-FR"/>
          <w14:ligatures w14:val="none"/>
        </w:rPr>
      </w:pPr>
    </w:p>
    <w:p w14:paraId="44C535F4" w14:textId="77777777" w:rsidR="00D07181" w:rsidRPr="00D07181" w:rsidRDefault="00D07181" w:rsidP="00D07181">
      <w:pPr>
        <w:spacing w:after="120" w:line="240" w:lineRule="auto"/>
        <w:jc w:val="both"/>
        <w:rPr>
          <w:rFonts w:ascii="Arial" w:eastAsia="Times New Roman" w:hAnsi="Arial" w:cs="Arial"/>
          <w:kern w:val="0"/>
          <w:szCs w:val="24"/>
          <w:lang w:eastAsia="fr-FR"/>
          <w14:ligatures w14:val="none"/>
        </w:rPr>
      </w:pPr>
      <w:r w:rsidRPr="00D07181">
        <w:rPr>
          <w:rFonts w:ascii="Arial" w:eastAsia="Times New Roman" w:hAnsi="Arial" w:cs="Arial"/>
          <w:kern w:val="0"/>
          <w:szCs w:val="24"/>
          <w:lang w:eastAsia="fr-FR"/>
          <w14:ligatures w14:val="none"/>
        </w:rPr>
        <w:t xml:space="preserve">Le délai de validité de notre offre est fixé à </w:t>
      </w:r>
      <w:r w:rsidRPr="00D07181">
        <w:rPr>
          <w:rFonts w:ascii="Arial" w:eastAsia="Times New Roman" w:hAnsi="Arial" w:cs="Arial"/>
          <w:b/>
          <w:i/>
          <w:kern w:val="0"/>
          <w:szCs w:val="24"/>
          <w:lang w:eastAsia="fr-FR"/>
          <w14:ligatures w14:val="none"/>
        </w:rPr>
        <w:t>6 mois</w:t>
      </w:r>
      <w:r w:rsidRPr="00D07181">
        <w:rPr>
          <w:rFonts w:ascii="Arial" w:eastAsia="Times New Roman" w:hAnsi="Arial" w:cs="Arial"/>
          <w:kern w:val="0"/>
          <w:szCs w:val="24"/>
          <w:lang w:eastAsia="fr-FR"/>
          <w14:ligatures w14:val="none"/>
        </w:rPr>
        <w:t xml:space="preserve"> à compter de la date limite de remise des offres.</w:t>
      </w:r>
    </w:p>
    <w:p w14:paraId="5CB3AAE1" w14:textId="77777777" w:rsidR="00D07181" w:rsidRPr="00D07181" w:rsidRDefault="00D07181" w:rsidP="00D07181">
      <w:pPr>
        <w:spacing w:after="120" w:line="240" w:lineRule="auto"/>
        <w:jc w:val="both"/>
        <w:rPr>
          <w:rFonts w:ascii="Arial" w:eastAsia="Times New Roman" w:hAnsi="Arial" w:cs="Arial"/>
          <w:kern w:val="0"/>
          <w:szCs w:val="24"/>
          <w:lang w:eastAsia="fr-FR"/>
          <w14:ligatures w14:val="none"/>
        </w:rPr>
      </w:pPr>
      <w:r w:rsidRPr="00D07181">
        <w:rPr>
          <w:rFonts w:ascii="Arial" w:eastAsia="Times New Roman" w:hAnsi="Arial" w:cs="Arial"/>
          <w:kern w:val="0"/>
          <w:szCs w:val="24"/>
          <w:lang w:eastAsia="fr-FR"/>
          <w14:ligatures w14:val="none"/>
        </w:rPr>
        <w:t xml:space="preserve">L’entreprise </w:t>
      </w:r>
      <w:r w:rsidRPr="00D07181">
        <w:rPr>
          <w:rFonts w:ascii="Calibri" w:eastAsia="Calibri" w:hAnsi="Calibri" w:cs="Times New Roman"/>
          <w:kern w:val="0"/>
          <w14:ligatures w14:val="none"/>
        </w:rPr>
        <w:fldChar w:fldCharType="begin">
          <w:ffData>
            <w:name w:val="Texte2"/>
            <w:enabled/>
            <w:calcOnExit w:val="0"/>
            <w:textInput>
              <w:type w:val="number"/>
              <w:default w:val="..........................................."/>
            </w:textInput>
          </w:ffData>
        </w:fldChar>
      </w:r>
      <w:r w:rsidRPr="00D07181">
        <w:rPr>
          <w:rFonts w:ascii="Arial" w:eastAsia="Times New Roman" w:hAnsi="Arial" w:cs="Arial"/>
          <w:kern w:val="0"/>
          <w:szCs w:val="24"/>
          <w:lang w:eastAsia="fr-FR"/>
          <w14:ligatures w14:val="none"/>
        </w:rPr>
        <w:instrText xml:space="preserve"> FORMTEXT </w:instrText>
      </w:r>
      <w:r w:rsidRPr="00D07181">
        <w:rPr>
          <w:rFonts w:ascii="Calibri" w:eastAsia="Calibri" w:hAnsi="Calibri" w:cs="Times New Roman"/>
          <w:kern w:val="0"/>
          <w14:ligatures w14:val="none"/>
        </w:rPr>
      </w:r>
      <w:r w:rsidRPr="00D07181">
        <w:rPr>
          <w:rFonts w:ascii="Calibri" w:eastAsia="Calibri" w:hAnsi="Calibri" w:cs="Times New Roman"/>
          <w:kern w:val="0"/>
          <w14:ligatures w14:val="none"/>
        </w:rPr>
        <w:fldChar w:fldCharType="separate"/>
      </w:r>
      <w:r w:rsidRPr="00D07181">
        <w:rPr>
          <w:rFonts w:ascii="Arial" w:eastAsia="Times New Roman" w:hAnsi="Arial" w:cs="Arial"/>
          <w:kern w:val="0"/>
          <w:szCs w:val="24"/>
          <w:lang w:eastAsia="fr-FR"/>
          <w14:ligatures w14:val="none"/>
        </w:rPr>
        <w:t>...........................................</w:t>
      </w:r>
      <w:r w:rsidRPr="00D07181">
        <w:rPr>
          <w:rFonts w:ascii="Calibri" w:eastAsia="Calibri" w:hAnsi="Calibri" w:cs="Times New Roman"/>
          <w:kern w:val="0"/>
          <w14:ligatures w14:val="none"/>
        </w:rPr>
        <w:fldChar w:fldCharType="end"/>
      </w:r>
      <w:r w:rsidRPr="00D07181">
        <w:rPr>
          <w:rFonts w:ascii="Calibri" w:eastAsia="Calibri" w:hAnsi="Calibri" w:cs="Times New Roman"/>
          <w:kern w:val="0"/>
          <w14:ligatures w14:val="none"/>
        </w:rPr>
        <w:fldChar w:fldCharType="begin">
          <w:ffData>
            <w:name w:val="Texte2"/>
            <w:enabled/>
            <w:calcOnExit w:val="0"/>
            <w:textInput>
              <w:type w:val="number"/>
              <w:default w:val="..........................................."/>
            </w:textInput>
          </w:ffData>
        </w:fldChar>
      </w:r>
      <w:r w:rsidRPr="00D07181">
        <w:rPr>
          <w:rFonts w:ascii="Arial" w:eastAsia="Times New Roman" w:hAnsi="Arial" w:cs="Arial"/>
          <w:kern w:val="0"/>
          <w:szCs w:val="24"/>
          <w:lang w:eastAsia="fr-FR"/>
          <w14:ligatures w14:val="none"/>
        </w:rPr>
        <w:instrText xml:space="preserve"> FORMTEXT </w:instrText>
      </w:r>
      <w:r w:rsidRPr="00D07181">
        <w:rPr>
          <w:rFonts w:ascii="Calibri" w:eastAsia="Calibri" w:hAnsi="Calibri" w:cs="Times New Roman"/>
          <w:kern w:val="0"/>
          <w14:ligatures w14:val="none"/>
        </w:rPr>
      </w:r>
      <w:r w:rsidRPr="00D07181">
        <w:rPr>
          <w:rFonts w:ascii="Calibri" w:eastAsia="Calibri" w:hAnsi="Calibri" w:cs="Times New Roman"/>
          <w:kern w:val="0"/>
          <w14:ligatures w14:val="none"/>
        </w:rPr>
        <w:fldChar w:fldCharType="separate"/>
      </w:r>
      <w:r w:rsidRPr="00D07181">
        <w:rPr>
          <w:rFonts w:ascii="Arial" w:eastAsia="Times New Roman" w:hAnsi="Arial" w:cs="Arial"/>
          <w:kern w:val="0"/>
          <w:szCs w:val="24"/>
          <w:lang w:eastAsia="fr-FR"/>
          <w14:ligatures w14:val="none"/>
        </w:rPr>
        <w:t>...........................................</w:t>
      </w:r>
      <w:r w:rsidRPr="00D07181">
        <w:rPr>
          <w:rFonts w:ascii="Calibri" w:eastAsia="Calibri" w:hAnsi="Calibri" w:cs="Times New Roman"/>
          <w:kern w:val="0"/>
          <w14:ligatures w14:val="none"/>
        </w:rPr>
        <w:fldChar w:fldCharType="end"/>
      </w:r>
      <w:r w:rsidRPr="00D07181">
        <w:rPr>
          <w:rFonts w:ascii="Arial" w:eastAsia="Times New Roman" w:hAnsi="Arial" w:cs="Arial"/>
          <w:kern w:val="0"/>
          <w:szCs w:val="24"/>
          <w:lang w:eastAsia="fr-FR"/>
          <w14:ligatures w14:val="none"/>
        </w:rPr>
        <w:t xml:space="preserve"> est le mandataire des entrepreneurs du groupement </w:t>
      </w:r>
      <w:r w:rsidRPr="00D07181">
        <w:rPr>
          <w:rFonts w:ascii="Arial" w:eastAsia="Times New Roman" w:hAnsi="Arial" w:cs="Arial"/>
          <w:b/>
          <w:kern w:val="0"/>
          <w:szCs w:val="24"/>
          <w:lang w:eastAsia="fr-FR"/>
          <w14:ligatures w14:val="none"/>
        </w:rPr>
        <w:t xml:space="preserve">solidaire </w:t>
      </w:r>
      <w:bookmarkStart w:id="6" w:name="_Hlk510112340"/>
      <w:r w:rsidRPr="00D07181">
        <w:rPr>
          <w:rFonts w:ascii="Arial" w:eastAsia="Times New Roman" w:hAnsi="Arial" w:cs="Arial"/>
          <w:b/>
          <w:kern w:val="0"/>
          <w:szCs w:val="24"/>
          <w:lang w:eastAsia="fr-FR"/>
          <w14:ligatures w14:val="none"/>
        </w:rPr>
        <w:t xml:space="preserve">/ conjoint </w:t>
      </w:r>
      <w:r w:rsidRPr="00D07181">
        <w:rPr>
          <w:rFonts w:ascii="Arial" w:eastAsia="Times New Roman" w:hAnsi="Arial" w:cs="Arial"/>
          <w:kern w:val="0"/>
          <w:szCs w:val="24"/>
          <w:lang w:eastAsia="fr-FR"/>
          <w14:ligatures w14:val="none"/>
        </w:rPr>
        <w:t>(rayer la mention inutile).</w:t>
      </w:r>
    </w:p>
    <w:bookmarkEnd w:id="6"/>
    <w:p w14:paraId="73AF6063" w14:textId="77777777" w:rsidR="00D07181" w:rsidRPr="00D07181" w:rsidRDefault="00D07181" w:rsidP="00D07181">
      <w:pPr>
        <w:keepNext/>
        <w:keepLines/>
        <w:spacing w:before="480" w:after="0" w:line="240" w:lineRule="auto"/>
        <w:outlineLvl w:val="0"/>
        <w:rPr>
          <w:rFonts w:ascii="Arial" w:eastAsia="Times New Roman" w:hAnsi="Arial" w:cs="Arial"/>
          <w:b/>
          <w:kern w:val="0"/>
          <w:szCs w:val="24"/>
          <w:lang w:eastAsia="fr-FR"/>
          <w14:ligatures w14:val="none"/>
        </w:rPr>
      </w:pPr>
      <w:r w:rsidRPr="00D07181">
        <w:rPr>
          <w:rFonts w:ascii="Arial" w:eastAsia="Times New Roman" w:hAnsi="Arial" w:cs="Arial"/>
          <w:b/>
          <w:kern w:val="0"/>
          <w:szCs w:val="24"/>
          <w:lang w:eastAsia="fr-FR"/>
          <w14:ligatures w14:val="none"/>
        </w:rPr>
        <w:lastRenderedPageBreak/>
        <w:t>ARTICLE 2. – OFFRE DE PRIX CORRESPONDANT AU MARCHE</w:t>
      </w:r>
    </w:p>
    <w:p w14:paraId="2A11B053" w14:textId="77777777" w:rsidR="00D07181" w:rsidRPr="00D07181" w:rsidRDefault="00D07181" w:rsidP="00D07181">
      <w:pPr>
        <w:keepNext/>
        <w:keepLines/>
        <w:numPr>
          <w:ilvl w:val="1"/>
          <w:numId w:val="16"/>
        </w:numPr>
        <w:spacing w:before="200" w:after="120" w:line="240" w:lineRule="auto"/>
        <w:outlineLvl w:val="1"/>
        <w:rPr>
          <w:rFonts w:ascii="Arial Narrow" w:eastAsia="Times New Roman" w:hAnsi="Arial Narrow" w:cs="Times New Roman"/>
          <w:b/>
          <w:kern w:val="0"/>
          <w:szCs w:val="24"/>
          <w:lang w:eastAsia="fr-FR"/>
          <w14:ligatures w14:val="none"/>
        </w:rPr>
      </w:pPr>
      <w:r w:rsidRPr="00D07181">
        <w:rPr>
          <w:rFonts w:ascii="Arial Narrow" w:eastAsia="Times New Roman" w:hAnsi="Arial Narrow" w:cs="Times New Roman"/>
          <w:b/>
          <w:kern w:val="0"/>
          <w:szCs w:val="24"/>
          <w:lang w:eastAsia="fr-FR"/>
          <w14:ligatures w14:val="none"/>
        </w:rPr>
        <w:t>– Montant du marché</w:t>
      </w:r>
    </w:p>
    <w:p w14:paraId="03A62B76" w14:textId="77777777" w:rsidR="00D07181" w:rsidRPr="00D07181" w:rsidRDefault="00D07181" w:rsidP="00D07181">
      <w:pPr>
        <w:spacing w:after="120" w:line="240" w:lineRule="auto"/>
        <w:jc w:val="both"/>
        <w:rPr>
          <w:rFonts w:ascii="Arial" w:eastAsia="Times New Roman" w:hAnsi="Arial" w:cs="Times New Roman"/>
          <w:kern w:val="0"/>
          <w:szCs w:val="24"/>
          <w:lang w:eastAsia="fr-FR"/>
          <w14:ligatures w14:val="none"/>
        </w:rPr>
      </w:pPr>
      <w:r w:rsidRPr="00D07181">
        <w:rPr>
          <w:rFonts w:ascii="Arial" w:eastAsia="Times New Roman" w:hAnsi="Arial" w:cs="Times New Roman"/>
          <w:kern w:val="0"/>
          <w:szCs w:val="24"/>
          <w:lang w:eastAsia="fr-FR"/>
          <w14:ligatures w14:val="none"/>
        </w:rPr>
        <w:t>Les prestations sont rémunérées par un prix global et forfaitaire correspondant aux prestations décrites dans le marché.</w:t>
      </w:r>
    </w:p>
    <w:p w14:paraId="18DDF00A" w14:textId="77777777" w:rsidR="00D07181" w:rsidRPr="00D07181" w:rsidRDefault="00D07181" w:rsidP="00D07181">
      <w:pPr>
        <w:spacing w:after="0" w:line="240" w:lineRule="auto"/>
        <w:jc w:val="both"/>
        <w:rPr>
          <w:rFonts w:ascii="Arial" w:eastAsia="Times New Roman" w:hAnsi="Arial" w:cs="Times New Roman"/>
          <w:kern w:val="0"/>
          <w:szCs w:val="24"/>
          <w:lang w:eastAsia="fr-FR"/>
          <w14:ligatures w14:val="none"/>
        </w:rPr>
      </w:pPr>
      <w:r w:rsidRPr="00D07181">
        <w:rPr>
          <w:rFonts w:ascii="Arial" w:eastAsia="Times New Roman" w:hAnsi="Arial" w:cs="Times New Roman"/>
          <w:kern w:val="0"/>
          <w:szCs w:val="24"/>
          <w:lang w:eastAsia="fr-FR"/>
          <w14:ligatures w14:val="none"/>
        </w:rPr>
        <w:t>Les modalités de variation des prix sont fixées aux articles 3 et suivants du C.C.A.P.</w:t>
      </w:r>
    </w:p>
    <w:p w14:paraId="154E5C85" w14:textId="77777777" w:rsidR="00D07181" w:rsidRPr="00D07181" w:rsidRDefault="00D07181" w:rsidP="00D07181">
      <w:pPr>
        <w:spacing w:after="120" w:line="240" w:lineRule="auto"/>
        <w:jc w:val="both"/>
        <w:rPr>
          <w:rFonts w:ascii="Arial" w:eastAsia="Times New Roman" w:hAnsi="Arial" w:cs="Times New Roman"/>
          <w:kern w:val="0"/>
          <w:szCs w:val="24"/>
          <w:lang w:eastAsia="fr-FR"/>
          <w14:ligatures w14:val="none"/>
        </w:rPr>
      </w:pPr>
      <w:r w:rsidRPr="00D07181">
        <w:rPr>
          <w:rFonts w:ascii="Arial" w:eastAsia="Times New Roman" w:hAnsi="Arial" w:cs="Times New Roman"/>
          <w:kern w:val="0"/>
          <w:szCs w:val="24"/>
          <w:lang w:eastAsia="fr-FR"/>
          <w14:ligatures w14:val="none"/>
        </w:rPr>
        <w:t>Tous les prix indiqués sont établis sur la base des conditions économiques en vigueur au mois (mo) mentionné en 1° page.</w:t>
      </w:r>
    </w:p>
    <w:p w14:paraId="7A400639" w14:textId="77777777" w:rsidR="00D07181" w:rsidRPr="00D07181" w:rsidRDefault="00D07181" w:rsidP="00D07181">
      <w:pPr>
        <w:numPr>
          <w:ilvl w:val="12"/>
          <w:numId w:val="0"/>
        </w:numPr>
        <w:spacing w:after="0" w:line="240" w:lineRule="auto"/>
        <w:jc w:val="both"/>
        <w:rPr>
          <w:rFonts w:ascii="Arial Narrow" w:eastAsia="Times New Roman" w:hAnsi="Arial Narrow" w:cs="Times New Roman"/>
          <w:kern w:val="0"/>
          <w:szCs w:val="24"/>
          <w:lang w:eastAsia="fr-FR"/>
          <w14:ligatures w14:val="none"/>
        </w:rPr>
      </w:pPr>
    </w:p>
    <w:p w14:paraId="053BA37C" w14:textId="6B411ECA" w:rsidR="00D07181" w:rsidRPr="00D07181" w:rsidRDefault="00D07181" w:rsidP="00D07181">
      <w:pPr>
        <w:pStyle w:val="Paragraphedeliste"/>
        <w:numPr>
          <w:ilvl w:val="1"/>
          <w:numId w:val="24"/>
        </w:numPr>
        <w:spacing w:after="0" w:line="240" w:lineRule="auto"/>
        <w:jc w:val="both"/>
        <w:rPr>
          <w:rFonts w:ascii="Arial Narrow" w:eastAsia="Times New Roman" w:hAnsi="Arial Narrow" w:cs="Times New Roman"/>
          <w:kern w:val="0"/>
          <w:szCs w:val="24"/>
          <w:lang w:eastAsia="fr-FR"/>
          <w14:ligatures w14:val="none"/>
        </w:rPr>
      </w:pPr>
      <w:r w:rsidRPr="00D07181">
        <w:rPr>
          <w:rFonts w:ascii="Arial Narrow" w:eastAsia="Times New Roman" w:hAnsi="Arial Narrow" w:cs="Times New Roman"/>
          <w:b/>
          <w:kern w:val="0"/>
          <w:szCs w:val="24"/>
          <w:u w:val="single"/>
          <w:lang w:eastAsia="fr-FR"/>
          <w14:ligatures w14:val="none"/>
        </w:rPr>
        <w:t xml:space="preserve">Montant global et forfaitaire </w:t>
      </w:r>
      <w:r>
        <w:rPr>
          <w:rFonts w:ascii="Arial Narrow" w:eastAsia="Times New Roman" w:hAnsi="Arial Narrow" w:cs="Times New Roman"/>
          <w:b/>
          <w:kern w:val="0"/>
          <w:szCs w:val="24"/>
          <w:u w:val="single"/>
          <w:lang w:eastAsia="fr-FR"/>
          <w14:ligatures w14:val="none"/>
        </w:rPr>
        <w:t>(maintenance préventiv</w:t>
      </w:r>
      <w:r w:rsidRPr="00D07181">
        <w:rPr>
          <w:rFonts w:ascii="Arial Narrow" w:eastAsia="Times New Roman" w:hAnsi="Arial Narrow" w:cs="Times New Roman"/>
          <w:b/>
          <w:kern w:val="0"/>
          <w:szCs w:val="24"/>
          <w:u w:val="single"/>
          <w:lang w:eastAsia="fr-FR"/>
          <w14:ligatures w14:val="none"/>
        </w:rPr>
        <w:t>e</w:t>
      </w:r>
      <w:r>
        <w:rPr>
          <w:rFonts w:ascii="Arial Narrow" w:eastAsia="Times New Roman" w:hAnsi="Arial Narrow" w:cs="Times New Roman"/>
          <w:b/>
          <w:kern w:val="0"/>
          <w:szCs w:val="24"/>
          <w:u w:val="single"/>
          <w:lang w:eastAsia="fr-FR"/>
          <w14:ligatures w14:val="none"/>
        </w:rPr>
        <w:t>)</w:t>
      </w:r>
    </w:p>
    <w:p w14:paraId="69DDF915" w14:textId="77777777" w:rsidR="00D07181" w:rsidRPr="00D07181" w:rsidRDefault="00D07181" w:rsidP="00D07181">
      <w:pPr>
        <w:pStyle w:val="Paragraphedeliste"/>
        <w:spacing w:after="0" w:line="240" w:lineRule="auto"/>
        <w:ind w:left="1080"/>
        <w:jc w:val="both"/>
        <w:rPr>
          <w:rFonts w:ascii="Arial Narrow" w:eastAsia="Times New Roman" w:hAnsi="Arial Narrow" w:cs="Times New Roman"/>
          <w:kern w:val="0"/>
          <w:szCs w:val="24"/>
          <w:lang w:eastAsia="fr-FR"/>
          <w14:ligatures w14:val="none"/>
        </w:rPr>
      </w:pPr>
    </w:p>
    <w:tbl>
      <w:tblPr>
        <w:tblW w:w="0" w:type="auto"/>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78"/>
        <w:gridCol w:w="3443"/>
      </w:tblGrid>
      <w:tr w:rsidR="00D07181" w:rsidRPr="00D07181" w14:paraId="2BDDB00D" w14:textId="77777777" w:rsidTr="00727CA3">
        <w:tc>
          <w:tcPr>
            <w:tcW w:w="5778" w:type="dxa"/>
            <w:tcBorders>
              <w:right w:val="single" w:sz="12" w:space="0" w:color="auto"/>
            </w:tcBorders>
          </w:tcPr>
          <w:p w14:paraId="5BFB7961" w14:textId="77777777" w:rsidR="00D07181" w:rsidRPr="00D07181" w:rsidRDefault="00D07181" w:rsidP="00D07181">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D07181">
              <w:rPr>
                <w:rFonts w:ascii="Arial" w:eastAsia="Times New Roman" w:hAnsi="Arial" w:cs="Arial"/>
                <w:kern w:val="0"/>
                <w:sz w:val="20"/>
                <w:szCs w:val="20"/>
                <w:lang w:eastAsia="fr-FR"/>
                <w14:ligatures w14:val="none"/>
              </w:rPr>
              <w:t>Montant hors TVA</w:t>
            </w:r>
          </w:p>
        </w:tc>
        <w:tc>
          <w:tcPr>
            <w:tcW w:w="3443" w:type="dxa"/>
            <w:tcBorders>
              <w:top w:val="single" w:sz="12" w:space="0" w:color="auto"/>
              <w:left w:val="single" w:sz="12" w:space="0" w:color="auto"/>
              <w:bottom w:val="single" w:sz="12" w:space="0" w:color="auto"/>
              <w:right w:val="single" w:sz="12" w:space="0" w:color="auto"/>
            </w:tcBorders>
          </w:tcPr>
          <w:p w14:paraId="596C53F4" w14:textId="77777777" w:rsidR="00D07181" w:rsidRPr="00D07181" w:rsidRDefault="00D07181" w:rsidP="00D07181">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D07181">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D07181">
              <w:rPr>
                <w:rFonts w:ascii="Arial" w:eastAsia="Times New Roman" w:hAnsi="Arial" w:cs="Arial"/>
                <w:kern w:val="0"/>
                <w:sz w:val="20"/>
                <w:szCs w:val="20"/>
                <w:lang w:eastAsia="fr-FR"/>
                <w14:ligatures w14:val="none"/>
              </w:rPr>
              <w:instrText xml:space="preserve"> FORMTEXT </w:instrText>
            </w:r>
            <w:r w:rsidRPr="00D07181">
              <w:rPr>
                <w:rFonts w:ascii="Arial" w:eastAsia="Times New Roman" w:hAnsi="Arial" w:cs="Arial"/>
                <w:kern w:val="0"/>
                <w:sz w:val="20"/>
                <w:szCs w:val="20"/>
                <w:lang w:eastAsia="fr-FR"/>
                <w14:ligatures w14:val="none"/>
              </w:rPr>
            </w:r>
            <w:r w:rsidRPr="00D07181">
              <w:rPr>
                <w:rFonts w:ascii="Arial" w:eastAsia="Times New Roman" w:hAnsi="Arial" w:cs="Arial"/>
                <w:kern w:val="0"/>
                <w:sz w:val="20"/>
                <w:szCs w:val="20"/>
                <w:lang w:eastAsia="fr-FR"/>
                <w14:ligatures w14:val="none"/>
              </w:rPr>
              <w:fldChar w:fldCharType="separate"/>
            </w:r>
            <w:r w:rsidRPr="00D07181">
              <w:rPr>
                <w:rFonts w:ascii="Arial" w:eastAsia="Times New Roman" w:hAnsi="Arial" w:cs="Arial"/>
                <w:noProof/>
                <w:kern w:val="0"/>
                <w:sz w:val="20"/>
                <w:szCs w:val="20"/>
                <w:lang w:eastAsia="fr-FR"/>
                <w14:ligatures w14:val="none"/>
              </w:rPr>
              <w:t>...........................................</w:t>
            </w:r>
            <w:r w:rsidRPr="00D07181">
              <w:rPr>
                <w:rFonts w:ascii="Arial" w:eastAsia="Times New Roman" w:hAnsi="Arial" w:cs="Arial"/>
                <w:kern w:val="0"/>
                <w:sz w:val="20"/>
                <w:szCs w:val="20"/>
                <w:lang w:eastAsia="fr-FR"/>
                <w14:ligatures w14:val="none"/>
              </w:rPr>
              <w:fldChar w:fldCharType="end"/>
            </w:r>
            <w:r w:rsidRPr="00D07181">
              <w:rPr>
                <w:rFonts w:ascii="Arial" w:eastAsia="Times New Roman" w:hAnsi="Arial" w:cs="Arial"/>
                <w:kern w:val="0"/>
                <w:sz w:val="20"/>
                <w:szCs w:val="20"/>
                <w:lang w:eastAsia="fr-FR"/>
                <w14:ligatures w14:val="none"/>
              </w:rPr>
              <w:t xml:space="preserve"> euros</w:t>
            </w:r>
          </w:p>
        </w:tc>
      </w:tr>
      <w:tr w:rsidR="00D07181" w:rsidRPr="00D07181" w14:paraId="3929FDCF" w14:textId="77777777" w:rsidTr="00727CA3">
        <w:tc>
          <w:tcPr>
            <w:tcW w:w="5778" w:type="dxa"/>
            <w:tcBorders>
              <w:right w:val="single" w:sz="12" w:space="0" w:color="auto"/>
            </w:tcBorders>
          </w:tcPr>
          <w:p w14:paraId="72B7B896" w14:textId="77777777" w:rsidR="00D07181" w:rsidRPr="00D07181" w:rsidRDefault="00D07181" w:rsidP="00D07181">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D07181">
              <w:rPr>
                <w:rFonts w:ascii="Arial" w:eastAsia="Times New Roman" w:hAnsi="Arial" w:cs="Arial"/>
                <w:kern w:val="0"/>
                <w:sz w:val="20"/>
                <w:szCs w:val="20"/>
                <w:lang w:eastAsia="fr-FR"/>
                <w14:ligatures w14:val="none"/>
              </w:rPr>
              <w:t>Taux de TVA (%)</w:t>
            </w:r>
          </w:p>
        </w:tc>
        <w:tc>
          <w:tcPr>
            <w:tcW w:w="3443" w:type="dxa"/>
            <w:tcBorders>
              <w:top w:val="single" w:sz="12" w:space="0" w:color="auto"/>
              <w:left w:val="single" w:sz="12" w:space="0" w:color="auto"/>
              <w:bottom w:val="single" w:sz="12" w:space="0" w:color="auto"/>
              <w:right w:val="single" w:sz="12" w:space="0" w:color="auto"/>
            </w:tcBorders>
          </w:tcPr>
          <w:p w14:paraId="0D3158D8" w14:textId="77777777" w:rsidR="00D07181" w:rsidRPr="00D07181" w:rsidRDefault="00D07181" w:rsidP="00D07181">
            <w:pPr>
              <w:keepLines/>
              <w:widowControl w:val="0"/>
              <w:autoSpaceDE w:val="0"/>
              <w:autoSpaceDN w:val="0"/>
              <w:adjustRightInd w:val="0"/>
              <w:spacing w:before="60" w:after="60" w:line="240" w:lineRule="auto"/>
              <w:ind w:right="606"/>
              <w:jc w:val="right"/>
              <w:rPr>
                <w:rFonts w:ascii="Arial" w:eastAsia="Times New Roman" w:hAnsi="Arial" w:cs="Arial"/>
                <w:kern w:val="0"/>
                <w:sz w:val="20"/>
                <w:szCs w:val="20"/>
                <w:lang w:eastAsia="fr-FR"/>
                <w14:ligatures w14:val="none"/>
              </w:rPr>
            </w:pPr>
            <w:r w:rsidRPr="00D07181">
              <w:rPr>
                <w:rFonts w:ascii="Arial" w:eastAsia="Times New Roman" w:hAnsi="Arial" w:cs="Arial"/>
                <w:kern w:val="0"/>
                <w:sz w:val="20"/>
                <w:szCs w:val="20"/>
                <w:lang w:eastAsia="fr-FR"/>
                <w14:ligatures w14:val="none"/>
              </w:rPr>
              <w:fldChar w:fldCharType="begin">
                <w:ffData>
                  <w:name w:val=""/>
                  <w:enabled/>
                  <w:calcOnExit w:val="0"/>
                  <w:textInput>
                    <w:type w:val="number"/>
                    <w:default w:val="..............."/>
                  </w:textInput>
                </w:ffData>
              </w:fldChar>
            </w:r>
            <w:r w:rsidRPr="00D07181">
              <w:rPr>
                <w:rFonts w:ascii="Arial" w:eastAsia="Times New Roman" w:hAnsi="Arial" w:cs="Arial"/>
                <w:kern w:val="0"/>
                <w:sz w:val="20"/>
                <w:szCs w:val="20"/>
                <w:lang w:eastAsia="fr-FR"/>
                <w14:ligatures w14:val="none"/>
              </w:rPr>
              <w:instrText xml:space="preserve"> FORMTEXT </w:instrText>
            </w:r>
            <w:r w:rsidRPr="00D07181">
              <w:rPr>
                <w:rFonts w:ascii="Arial" w:eastAsia="Times New Roman" w:hAnsi="Arial" w:cs="Arial"/>
                <w:kern w:val="0"/>
                <w:sz w:val="20"/>
                <w:szCs w:val="20"/>
                <w:lang w:eastAsia="fr-FR"/>
                <w14:ligatures w14:val="none"/>
              </w:rPr>
            </w:r>
            <w:r w:rsidRPr="00D07181">
              <w:rPr>
                <w:rFonts w:ascii="Arial" w:eastAsia="Times New Roman" w:hAnsi="Arial" w:cs="Arial"/>
                <w:kern w:val="0"/>
                <w:sz w:val="20"/>
                <w:szCs w:val="20"/>
                <w:lang w:eastAsia="fr-FR"/>
                <w14:ligatures w14:val="none"/>
              </w:rPr>
              <w:fldChar w:fldCharType="separate"/>
            </w:r>
            <w:r w:rsidRPr="00D07181">
              <w:rPr>
                <w:rFonts w:ascii="Arial" w:eastAsia="Times New Roman" w:hAnsi="Arial" w:cs="Arial"/>
                <w:noProof/>
                <w:kern w:val="0"/>
                <w:sz w:val="20"/>
                <w:szCs w:val="20"/>
                <w:lang w:eastAsia="fr-FR"/>
                <w14:ligatures w14:val="none"/>
              </w:rPr>
              <w:t>...............</w:t>
            </w:r>
            <w:r w:rsidRPr="00D07181">
              <w:rPr>
                <w:rFonts w:ascii="Arial" w:eastAsia="Times New Roman" w:hAnsi="Arial" w:cs="Arial"/>
                <w:kern w:val="0"/>
                <w:sz w:val="20"/>
                <w:szCs w:val="20"/>
                <w:lang w:eastAsia="fr-FR"/>
                <w14:ligatures w14:val="none"/>
              </w:rPr>
              <w:fldChar w:fldCharType="end"/>
            </w:r>
            <w:r w:rsidRPr="00D07181">
              <w:rPr>
                <w:rFonts w:ascii="Arial" w:eastAsia="Times New Roman" w:hAnsi="Arial" w:cs="Arial"/>
                <w:kern w:val="0"/>
                <w:sz w:val="20"/>
                <w:szCs w:val="20"/>
                <w:lang w:eastAsia="fr-FR"/>
                <w14:ligatures w14:val="none"/>
              </w:rPr>
              <w:t xml:space="preserve"> %</w:t>
            </w:r>
          </w:p>
        </w:tc>
      </w:tr>
      <w:tr w:rsidR="00D07181" w:rsidRPr="00D07181" w14:paraId="3FEFBC7B" w14:textId="77777777" w:rsidTr="00727CA3">
        <w:tc>
          <w:tcPr>
            <w:tcW w:w="5778" w:type="dxa"/>
            <w:tcBorders>
              <w:right w:val="single" w:sz="12" w:space="0" w:color="auto"/>
            </w:tcBorders>
          </w:tcPr>
          <w:p w14:paraId="1AFAAF8A" w14:textId="77777777" w:rsidR="00D07181" w:rsidRPr="00D07181" w:rsidRDefault="00D07181" w:rsidP="00D07181">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D07181">
              <w:rPr>
                <w:rFonts w:ascii="Arial" w:eastAsia="Times New Roman" w:hAnsi="Arial" w:cs="Arial"/>
                <w:kern w:val="0"/>
                <w:sz w:val="20"/>
                <w:szCs w:val="20"/>
                <w:lang w:eastAsia="fr-FR"/>
                <w14:ligatures w14:val="none"/>
              </w:rPr>
              <w:t>Montant TVA incluse</w:t>
            </w:r>
          </w:p>
        </w:tc>
        <w:tc>
          <w:tcPr>
            <w:tcW w:w="3443" w:type="dxa"/>
            <w:tcBorders>
              <w:top w:val="single" w:sz="12" w:space="0" w:color="auto"/>
              <w:left w:val="single" w:sz="12" w:space="0" w:color="auto"/>
              <w:bottom w:val="single" w:sz="12" w:space="0" w:color="auto"/>
              <w:right w:val="single" w:sz="12" w:space="0" w:color="auto"/>
            </w:tcBorders>
          </w:tcPr>
          <w:p w14:paraId="1E2D0399" w14:textId="77777777" w:rsidR="00D07181" w:rsidRPr="00D07181" w:rsidRDefault="00D07181" w:rsidP="00D07181">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D07181">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D07181">
              <w:rPr>
                <w:rFonts w:ascii="Arial" w:eastAsia="Times New Roman" w:hAnsi="Arial" w:cs="Arial"/>
                <w:kern w:val="0"/>
                <w:sz w:val="20"/>
                <w:szCs w:val="20"/>
                <w:lang w:eastAsia="fr-FR"/>
                <w14:ligatures w14:val="none"/>
              </w:rPr>
              <w:instrText xml:space="preserve"> FORMTEXT </w:instrText>
            </w:r>
            <w:r w:rsidRPr="00D07181">
              <w:rPr>
                <w:rFonts w:ascii="Arial" w:eastAsia="Times New Roman" w:hAnsi="Arial" w:cs="Arial"/>
                <w:kern w:val="0"/>
                <w:sz w:val="20"/>
                <w:szCs w:val="20"/>
                <w:lang w:eastAsia="fr-FR"/>
                <w14:ligatures w14:val="none"/>
              </w:rPr>
            </w:r>
            <w:r w:rsidRPr="00D07181">
              <w:rPr>
                <w:rFonts w:ascii="Arial" w:eastAsia="Times New Roman" w:hAnsi="Arial" w:cs="Arial"/>
                <w:kern w:val="0"/>
                <w:sz w:val="20"/>
                <w:szCs w:val="20"/>
                <w:lang w:eastAsia="fr-FR"/>
                <w14:ligatures w14:val="none"/>
              </w:rPr>
              <w:fldChar w:fldCharType="separate"/>
            </w:r>
            <w:r w:rsidRPr="00D07181">
              <w:rPr>
                <w:rFonts w:ascii="Arial" w:eastAsia="Times New Roman" w:hAnsi="Arial" w:cs="Arial"/>
                <w:noProof/>
                <w:kern w:val="0"/>
                <w:sz w:val="20"/>
                <w:szCs w:val="20"/>
                <w:lang w:eastAsia="fr-FR"/>
                <w14:ligatures w14:val="none"/>
              </w:rPr>
              <w:t>...........................................</w:t>
            </w:r>
            <w:r w:rsidRPr="00D07181">
              <w:rPr>
                <w:rFonts w:ascii="Arial" w:eastAsia="Times New Roman" w:hAnsi="Arial" w:cs="Arial"/>
                <w:kern w:val="0"/>
                <w:sz w:val="20"/>
                <w:szCs w:val="20"/>
                <w:lang w:eastAsia="fr-FR"/>
                <w14:ligatures w14:val="none"/>
              </w:rPr>
              <w:fldChar w:fldCharType="end"/>
            </w:r>
            <w:r w:rsidRPr="00D07181">
              <w:rPr>
                <w:rFonts w:ascii="Arial" w:eastAsia="Times New Roman" w:hAnsi="Arial" w:cs="Arial"/>
                <w:kern w:val="0"/>
                <w:sz w:val="20"/>
                <w:szCs w:val="20"/>
                <w:lang w:eastAsia="fr-FR"/>
                <w14:ligatures w14:val="none"/>
              </w:rPr>
              <w:t xml:space="preserve"> euros</w:t>
            </w:r>
          </w:p>
        </w:tc>
      </w:tr>
    </w:tbl>
    <w:p w14:paraId="6B1E817D" w14:textId="77777777" w:rsidR="00D07181" w:rsidRPr="00D07181" w:rsidRDefault="00D07181" w:rsidP="00D07181">
      <w:pPr>
        <w:keepLines/>
        <w:widowControl w:val="0"/>
        <w:autoSpaceDE w:val="0"/>
        <w:autoSpaceDN w:val="0"/>
        <w:adjustRightInd w:val="0"/>
        <w:spacing w:before="60" w:after="0" w:line="240" w:lineRule="auto"/>
        <w:rPr>
          <w:rFonts w:ascii="Arial" w:eastAsia="Times New Roman" w:hAnsi="Arial" w:cs="Arial"/>
          <w:i/>
          <w:iCs/>
          <w:kern w:val="0"/>
          <w:sz w:val="20"/>
          <w:szCs w:val="20"/>
          <w:lang w:eastAsia="fr-FR"/>
          <w14:ligatures w14:val="none"/>
        </w:rPr>
      </w:pPr>
      <w:r w:rsidRPr="00D07181">
        <w:rPr>
          <w:rFonts w:ascii="Arial" w:eastAsia="Times New Roman" w:hAnsi="Arial" w:cs="Arial"/>
          <w:i/>
          <w:iCs/>
          <w:kern w:val="0"/>
          <w:sz w:val="20"/>
          <w:szCs w:val="20"/>
          <w:lang w:eastAsia="fr-FR"/>
          <w14:ligatures w14:val="none"/>
        </w:rPr>
        <w:t>Montant global TTC de la solution de base (en lettres)</w:t>
      </w:r>
    </w:p>
    <w:p w14:paraId="0C5A8B34" w14:textId="77777777" w:rsidR="00D07181" w:rsidRPr="00D07181" w:rsidRDefault="00D07181" w:rsidP="00D07181">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r w:rsidRPr="00D07181">
        <w:rPr>
          <w:rFonts w:ascii="Arial" w:eastAsia="Times New Roman" w:hAnsi="Arial" w:cs="Arial"/>
          <w:kern w:val="0"/>
          <w:sz w:val="20"/>
          <w:szCs w:val="20"/>
          <w:lang w:eastAsia="fr-FR"/>
          <w14:ligatures w14:val="none"/>
        </w:rPr>
        <w:fldChar w:fldCharType="begin">
          <w:ffData>
            <w:name w:val="Texte3"/>
            <w:enabled/>
            <w:calcOnExit w:val="0"/>
            <w:textInput>
              <w:default w:val="..............................................................................................................................................................................................................................................................."/>
            </w:textInput>
          </w:ffData>
        </w:fldChar>
      </w:r>
      <w:r w:rsidRPr="00D07181">
        <w:rPr>
          <w:rFonts w:ascii="Arial" w:eastAsia="Times New Roman" w:hAnsi="Arial" w:cs="Arial"/>
          <w:kern w:val="0"/>
          <w:sz w:val="20"/>
          <w:szCs w:val="20"/>
          <w:lang w:eastAsia="fr-FR"/>
          <w14:ligatures w14:val="none"/>
        </w:rPr>
        <w:instrText xml:space="preserve"> FORMTEXT </w:instrText>
      </w:r>
      <w:r w:rsidRPr="00D07181">
        <w:rPr>
          <w:rFonts w:ascii="Arial" w:eastAsia="Times New Roman" w:hAnsi="Arial" w:cs="Arial"/>
          <w:kern w:val="0"/>
          <w:sz w:val="20"/>
          <w:szCs w:val="20"/>
          <w:lang w:eastAsia="fr-FR"/>
          <w14:ligatures w14:val="none"/>
        </w:rPr>
      </w:r>
      <w:r w:rsidRPr="00D07181">
        <w:rPr>
          <w:rFonts w:ascii="Arial" w:eastAsia="Times New Roman" w:hAnsi="Arial" w:cs="Arial"/>
          <w:kern w:val="0"/>
          <w:sz w:val="20"/>
          <w:szCs w:val="20"/>
          <w:lang w:eastAsia="fr-FR"/>
          <w14:ligatures w14:val="none"/>
        </w:rPr>
        <w:fldChar w:fldCharType="separate"/>
      </w:r>
      <w:r w:rsidRPr="00D07181">
        <w:rPr>
          <w:rFonts w:ascii="Arial" w:eastAsia="Times New Roman" w:hAnsi="Arial" w:cs="Arial"/>
          <w:noProof/>
          <w:kern w:val="0"/>
          <w:sz w:val="20"/>
          <w:szCs w:val="20"/>
          <w:lang w:eastAsia="fr-FR"/>
          <w14:ligatures w14:val="none"/>
        </w:rPr>
        <w:t>...............................................................................................................................................................................................................................................................</w:t>
      </w:r>
      <w:r w:rsidRPr="00D07181">
        <w:rPr>
          <w:rFonts w:ascii="Arial" w:eastAsia="Times New Roman" w:hAnsi="Arial" w:cs="Arial"/>
          <w:kern w:val="0"/>
          <w:sz w:val="20"/>
          <w:szCs w:val="20"/>
          <w:lang w:eastAsia="fr-FR"/>
          <w14:ligatures w14:val="none"/>
        </w:rPr>
        <w:fldChar w:fldCharType="end"/>
      </w:r>
    </w:p>
    <w:p w14:paraId="089B07DC" w14:textId="77777777" w:rsidR="00D07181" w:rsidRPr="00D07181" w:rsidRDefault="00D07181" w:rsidP="00D07181">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p>
    <w:p w14:paraId="3E893EB7" w14:textId="77777777" w:rsidR="00D07181" w:rsidRPr="00D07181" w:rsidRDefault="00D07181" w:rsidP="00D07181">
      <w:pPr>
        <w:spacing w:after="120" w:line="240" w:lineRule="auto"/>
        <w:jc w:val="both"/>
        <w:rPr>
          <w:rFonts w:ascii="Arial" w:eastAsia="Times New Roman" w:hAnsi="Arial" w:cs="Times New Roman"/>
          <w:kern w:val="0"/>
          <w:szCs w:val="24"/>
          <w:lang w:eastAsia="fr-FR"/>
          <w14:ligatures w14:val="none"/>
        </w:rPr>
      </w:pPr>
      <w:r w:rsidRPr="00D07181">
        <w:rPr>
          <w:rFonts w:ascii="Arial" w:eastAsia="Times New Roman" w:hAnsi="Arial" w:cs="Times New Roman"/>
          <w:kern w:val="0"/>
          <w:szCs w:val="24"/>
          <w:lang w:eastAsia="fr-FR"/>
          <w14:ligatures w14:val="none"/>
        </w:rPr>
        <w:t>La décomposition de cette part à prix global et forfaitaire fait l’objet d’une annexe au présent acte d’engagement.</w:t>
      </w:r>
    </w:p>
    <w:p w14:paraId="3237CA5F" w14:textId="77777777" w:rsidR="00D07181" w:rsidRPr="00D07181" w:rsidRDefault="00D07181" w:rsidP="00D07181">
      <w:pPr>
        <w:spacing w:after="120" w:line="240" w:lineRule="auto"/>
        <w:jc w:val="both"/>
        <w:rPr>
          <w:rFonts w:ascii="Arial" w:eastAsia="Times New Roman" w:hAnsi="Arial" w:cs="Times New Roman"/>
          <w:kern w:val="0"/>
          <w:szCs w:val="24"/>
          <w:lang w:eastAsia="fr-FR"/>
          <w14:ligatures w14:val="none"/>
        </w:rPr>
      </w:pPr>
    </w:p>
    <w:p w14:paraId="215B7AD3" w14:textId="77777777" w:rsidR="00D07181" w:rsidRPr="00D07181" w:rsidRDefault="00D07181" w:rsidP="00D07181">
      <w:pPr>
        <w:spacing w:after="120" w:line="240" w:lineRule="auto"/>
        <w:jc w:val="both"/>
        <w:rPr>
          <w:rFonts w:ascii="Arial" w:eastAsia="Times New Roman" w:hAnsi="Arial" w:cs="Times New Roman"/>
          <w:kern w:val="0"/>
          <w:szCs w:val="24"/>
          <w:lang w:eastAsia="fr-FR"/>
          <w14:ligatures w14:val="none"/>
        </w:rPr>
      </w:pPr>
    </w:p>
    <w:p w14:paraId="4D83C219" w14:textId="4FFA3C92" w:rsidR="00D07181" w:rsidRPr="00D07181" w:rsidRDefault="00D07181" w:rsidP="00D07181">
      <w:pPr>
        <w:pStyle w:val="Paragraphedeliste"/>
        <w:numPr>
          <w:ilvl w:val="1"/>
          <w:numId w:val="24"/>
        </w:numPr>
        <w:spacing w:after="0" w:line="240" w:lineRule="auto"/>
        <w:jc w:val="both"/>
        <w:rPr>
          <w:rFonts w:ascii="Arial Narrow" w:eastAsia="Times New Roman" w:hAnsi="Arial Narrow" w:cs="Times New Roman"/>
          <w:kern w:val="0"/>
          <w:szCs w:val="24"/>
          <w:lang w:eastAsia="fr-FR"/>
          <w14:ligatures w14:val="none"/>
        </w:rPr>
      </w:pPr>
      <w:r w:rsidRPr="00D07181">
        <w:rPr>
          <w:rFonts w:ascii="Arial Narrow" w:eastAsia="Times New Roman" w:hAnsi="Arial Narrow" w:cs="Times New Roman"/>
          <w:b/>
          <w:kern w:val="0"/>
          <w:szCs w:val="24"/>
          <w:u w:val="single"/>
          <w:lang w:eastAsia="fr-FR"/>
          <w14:ligatures w14:val="none"/>
        </w:rPr>
        <w:t xml:space="preserve">Montant </w:t>
      </w:r>
      <w:r w:rsidR="00BD1CB6">
        <w:rPr>
          <w:rFonts w:ascii="Arial Narrow" w:eastAsia="Times New Roman" w:hAnsi="Arial Narrow" w:cs="Times New Roman"/>
          <w:b/>
          <w:kern w:val="0"/>
          <w:szCs w:val="24"/>
          <w:u w:val="single"/>
          <w:lang w:eastAsia="fr-FR"/>
          <w14:ligatures w14:val="none"/>
        </w:rPr>
        <w:t xml:space="preserve">DQE de la part </w:t>
      </w:r>
      <w:r>
        <w:rPr>
          <w:rFonts w:ascii="Arial Narrow" w:eastAsia="Times New Roman" w:hAnsi="Arial Narrow" w:cs="Times New Roman"/>
          <w:b/>
          <w:kern w:val="0"/>
          <w:szCs w:val="24"/>
          <w:u w:val="single"/>
          <w:lang w:eastAsia="fr-FR"/>
          <w14:ligatures w14:val="none"/>
        </w:rPr>
        <w:t>à bons de commande (maintenance curative)</w:t>
      </w:r>
    </w:p>
    <w:p w14:paraId="00C05347" w14:textId="77777777" w:rsidR="00D07181" w:rsidRPr="00D07181" w:rsidRDefault="00D07181" w:rsidP="00D07181">
      <w:pPr>
        <w:pStyle w:val="Paragraphedeliste"/>
        <w:spacing w:after="0" w:line="240" w:lineRule="auto"/>
        <w:ind w:left="1080"/>
        <w:jc w:val="both"/>
        <w:rPr>
          <w:rFonts w:ascii="Arial Narrow" w:eastAsia="Times New Roman" w:hAnsi="Arial Narrow" w:cs="Times New Roman"/>
          <w:kern w:val="0"/>
          <w:szCs w:val="24"/>
          <w:lang w:eastAsia="fr-FR"/>
          <w14:ligatures w14:val="none"/>
        </w:rPr>
      </w:pPr>
    </w:p>
    <w:tbl>
      <w:tblPr>
        <w:tblW w:w="0" w:type="auto"/>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78"/>
        <w:gridCol w:w="3443"/>
      </w:tblGrid>
      <w:tr w:rsidR="00D07181" w:rsidRPr="00D07181" w14:paraId="2C69895A" w14:textId="77777777" w:rsidTr="00727CA3">
        <w:tc>
          <w:tcPr>
            <w:tcW w:w="5778" w:type="dxa"/>
            <w:tcBorders>
              <w:right w:val="single" w:sz="12" w:space="0" w:color="auto"/>
            </w:tcBorders>
          </w:tcPr>
          <w:p w14:paraId="52BA23EE" w14:textId="77777777" w:rsidR="00D07181" w:rsidRPr="00D07181" w:rsidRDefault="00D07181" w:rsidP="00D07181">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D07181">
              <w:rPr>
                <w:rFonts w:ascii="Arial" w:eastAsia="Times New Roman" w:hAnsi="Arial" w:cs="Arial"/>
                <w:kern w:val="0"/>
                <w:sz w:val="20"/>
                <w:szCs w:val="20"/>
                <w:lang w:eastAsia="fr-FR"/>
                <w14:ligatures w14:val="none"/>
              </w:rPr>
              <w:t>Montant hors TVA</w:t>
            </w:r>
          </w:p>
        </w:tc>
        <w:tc>
          <w:tcPr>
            <w:tcW w:w="3443" w:type="dxa"/>
            <w:tcBorders>
              <w:top w:val="single" w:sz="12" w:space="0" w:color="auto"/>
              <w:left w:val="single" w:sz="12" w:space="0" w:color="auto"/>
              <w:bottom w:val="single" w:sz="12" w:space="0" w:color="auto"/>
              <w:right w:val="single" w:sz="12" w:space="0" w:color="auto"/>
            </w:tcBorders>
          </w:tcPr>
          <w:p w14:paraId="4A013C0D" w14:textId="77777777" w:rsidR="00D07181" w:rsidRPr="00D07181" w:rsidRDefault="00D07181" w:rsidP="00D07181">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D07181">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D07181">
              <w:rPr>
                <w:rFonts w:ascii="Arial" w:eastAsia="Times New Roman" w:hAnsi="Arial" w:cs="Arial"/>
                <w:kern w:val="0"/>
                <w:sz w:val="20"/>
                <w:szCs w:val="20"/>
                <w:lang w:eastAsia="fr-FR"/>
                <w14:ligatures w14:val="none"/>
              </w:rPr>
              <w:instrText xml:space="preserve"> FORMTEXT </w:instrText>
            </w:r>
            <w:r w:rsidRPr="00D07181">
              <w:rPr>
                <w:rFonts w:ascii="Arial" w:eastAsia="Times New Roman" w:hAnsi="Arial" w:cs="Arial"/>
                <w:kern w:val="0"/>
                <w:sz w:val="20"/>
                <w:szCs w:val="20"/>
                <w:lang w:eastAsia="fr-FR"/>
                <w14:ligatures w14:val="none"/>
              </w:rPr>
            </w:r>
            <w:r w:rsidRPr="00D07181">
              <w:rPr>
                <w:rFonts w:ascii="Arial" w:eastAsia="Times New Roman" w:hAnsi="Arial" w:cs="Arial"/>
                <w:kern w:val="0"/>
                <w:sz w:val="20"/>
                <w:szCs w:val="20"/>
                <w:lang w:eastAsia="fr-FR"/>
                <w14:ligatures w14:val="none"/>
              </w:rPr>
              <w:fldChar w:fldCharType="separate"/>
            </w:r>
            <w:r w:rsidRPr="00D07181">
              <w:rPr>
                <w:rFonts w:ascii="Arial" w:eastAsia="Times New Roman" w:hAnsi="Arial" w:cs="Arial"/>
                <w:noProof/>
                <w:kern w:val="0"/>
                <w:sz w:val="20"/>
                <w:szCs w:val="20"/>
                <w:lang w:eastAsia="fr-FR"/>
                <w14:ligatures w14:val="none"/>
              </w:rPr>
              <w:t>...........................................</w:t>
            </w:r>
            <w:r w:rsidRPr="00D07181">
              <w:rPr>
                <w:rFonts w:ascii="Arial" w:eastAsia="Times New Roman" w:hAnsi="Arial" w:cs="Arial"/>
                <w:kern w:val="0"/>
                <w:sz w:val="20"/>
                <w:szCs w:val="20"/>
                <w:lang w:eastAsia="fr-FR"/>
                <w14:ligatures w14:val="none"/>
              </w:rPr>
              <w:fldChar w:fldCharType="end"/>
            </w:r>
            <w:r w:rsidRPr="00D07181">
              <w:rPr>
                <w:rFonts w:ascii="Arial" w:eastAsia="Times New Roman" w:hAnsi="Arial" w:cs="Arial"/>
                <w:kern w:val="0"/>
                <w:sz w:val="20"/>
                <w:szCs w:val="20"/>
                <w:lang w:eastAsia="fr-FR"/>
                <w14:ligatures w14:val="none"/>
              </w:rPr>
              <w:t xml:space="preserve"> euros</w:t>
            </w:r>
          </w:p>
        </w:tc>
      </w:tr>
      <w:tr w:rsidR="00D07181" w:rsidRPr="00D07181" w14:paraId="149A1D41" w14:textId="77777777" w:rsidTr="00727CA3">
        <w:tc>
          <w:tcPr>
            <w:tcW w:w="5778" w:type="dxa"/>
            <w:tcBorders>
              <w:right w:val="single" w:sz="12" w:space="0" w:color="auto"/>
            </w:tcBorders>
          </w:tcPr>
          <w:p w14:paraId="67C7183C" w14:textId="77777777" w:rsidR="00D07181" w:rsidRPr="00D07181" w:rsidRDefault="00D07181" w:rsidP="00D07181">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D07181">
              <w:rPr>
                <w:rFonts w:ascii="Arial" w:eastAsia="Times New Roman" w:hAnsi="Arial" w:cs="Arial"/>
                <w:kern w:val="0"/>
                <w:sz w:val="20"/>
                <w:szCs w:val="20"/>
                <w:lang w:eastAsia="fr-FR"/>
                <w14:ligatures w14:val="none"/>
              </w:rPr>
              <w:t>Taux de TVA (%)</w:t>
            </w:r>
          </w:p>
        </w:tc>
        <w:tc>
          <w:tcPr>
            <w:tcW w:w="3443" w:type="dxa"/>
            <w:tcBorders>
              <w:top w:val="single" w:sz="12" w:space="0" w:color="auto"/>
              <w:left w:val="single" w:sz="12" w:space="0" w:color="auto"/>
              <w:bottom w:val="single" w:sz="12" w:space="0" w:color="auto"/>
              <w:right w:val="single" w:sz="12" w:space="0" w:color="auto"/>
            </w:tcBorders>
          </w:tcPr>
          <w:p w14:paraId="5BF9AE21" w14:textId="77777777" w:rsidR="00D07181" w:rsidRPr="00D07181" w:rsidRDefault="00D07181" w:rsidP="00D07181">
            <w:pPr>
              <w:keepLines/>
              <w:widowControl w:val="0"/>
              <w:autoSpaceDE w:val="0"/>
              <w:autoSpaceDN w:val="0"/>
              <w:adjustRightInd w:val="0"/>
              <w:spacing w:before="60" w:after="60" w:line="240" w:lineRule="auto"/>
              <w:ind w:right="606"/>
              <w:jc w:val="right"/>
              <w:rPr>
                <w:rFonts w:ascii="Arial" w:eastAsia="Times New Roman" w:hAnsi="Arial" w:cs="Arial"/>
                <w:kern w:val="0"/>
                <w:sz w:val="20"/>
                <w:szCs w:val="20"/>
                <w:lang w:eastAsia="fr-FR"/>
                <w14:ligatures w14:val="none"/>
              </w:rPr>
            </w:pPr>
            <w:r w:rsidRPr="00D07181">
              <w:rPr>
                <w:rFonts w:ascii="Arial" w:eastAsia="Times New Roman" w:hAnsi="Arial" w:cs="Arial"/>
                <w:kern w:val="0"/>
                <w:sz w:val="20"/>
                <w:szCs w:val="20"/>
                <w:lang w:eastAsia="fr-FR"/>
                <w14:ligatures w14:val="none"/>
              </w:rPr>
              <w:fldChar w:fldCharType="begin">
                <w:ffData>
                  <w:name w:val=""/>
                  <w:enabled/>
                  <w:calcOnExit w:val="0"/>
                  <w:textInput>
                    <w:type w:val="number"/>
                    <w:default w:val="..............."/>
                  </w:textInput>
                </w:ffData>
              </w:fldChar>
            </w:r>
            <w:r w:rsidRPr="00D07181">
              <w:rPr>
                <w:rFonts w:ascii="Arial" w:eastAsia="Times New Roman" w:hAnsi="Arial" w:cs="Arial"/>
                <w:kern w:val="0"/>
                <w:sz w:val="20"/>
                <w:szCs w:val="20"/>
                <w:lang w:eastAsia="fr-FR"/>
                <w14:ligatures w14:val="none"/>
              </w:rPr>
              <w:instrText xml:space="preserve"> FORMTEXT </w:instrText>
            </w:r>
            <w:r w:rsidRPr="00D07181">
              <w:rPr>
                <w:rFonts w:ascii="Arial" w:eastAsia="Times New Roman" w:hAnsi="Arial" w:cs="Arial"/>
                <w:kern w:val="0"/>
                <w:sz w:val="20"/>
                <w:szCs w:val="20"/>
                <w:lang w:eastAsia="fr-FR"/>
                <w14:ligatures w14:val="none"/>
              </w:rPr>
            </w:r>
            <w:r w:rsidRPr="00D07181">
              <w:rPr>
                <w:rFonts w:ascii="Arial" w:eastAsia="Times New Roman" w:hAnsi="Arial" w:cs="Arial"/>
                <w:kern w:val="0"/>
                <w:sz w:val="20"/>
                <w:szCs w:val="20"/>
                <w:lang w:eastAsia="fr-FR"/>
                <w14:ligatures w14:val="none"/>
              </w:rPr>
              <w:fldChar w:fldCharType="separate"/>
            </w:r>
            <w:r w:rsidRPr="00D07181">
              <w:rPr>
                <w:rFonts w:ascii="Arial" w:eastAsia="Times New Roman" w:hAnsi="Arial" w:cs="Arial"/>
                <w:noProof/>
                <w:kern w:val="0"/>
                <w:sz w:val="20"/>
                <w:szCs w:val="20"/>
                <w:lang w:eastAsia="fr-FR"/>
                <w14:ligatures w14:val="none"/>
              </w:rPr>
              <w:t>...............</w:t>
            </w:r>
            <w:r w:rsidRPr="00D07181">
              <w:rPr>
                <w:rFonts w:ascii="Arial" w:eastAsia="Times New Roman" w:hAnsi="Arial" w:cs="Arial"/>
                <w:kern w:val="0"/>
                <w:sz w:val="20"/>
                <w:szCs w:val="20"/>
                <w:lang w:eastAsia="fr-FR"/>
                <w14:ligatures w14:val="none"/>
              </w:rPr>
              <w:fldChar w:fldCharType="end"/>
            </w:r>
            <w:r w:rsidRPr="00D07181">
              <w:rPr>
                <w:rFonts w:ascii="Arial" w:eastAsia="Times New Roman" w:hAnsi="Arial" w:cs="Arial"/>
                <w:kern w:val="0"/>
                <w:sz w:val="20"/>
                <w:szCs w:val="20"/>
                <w:lang w:eastAsia="fr-FR"/>
                <w14:ligatures w14:val="none"/>
              </w:rPr>
              <w:t xml:space="preserve"> %</w:t>
            </w:r>
          </w:p>
        </w:tc>
      </w:tr>
      <w:tr w:rsidR="00D07181" w:rsidRPr="00D07181" w14:paraId="37738F07" w14:textId="77777777" w:rsidTr="00727CA3">
        <w:tc>
          <w:tcPr>
            <w:tcW w:w="5778" w:type="dxa"/>
            <w:tcBorders>
              <w:right w:val="single" w:sz="12" w:space="0" w:color="auto"/>
            </w:tcBorders>
          </w:tcPr>
          <w:p w14:paraId="7761045A" w14:textId="77777777" w:rsidR="00D07181" w:rsidRPr="00D07181" w:rsidRDefault="00D07181" w:rsidP="00D07181">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D07181">
              <w:rPr>
                <w:rFonts w:ascii="Arial" w:eastAsia="Times New Roman" w:hAnsi="Arial" w:cs="Arial"/>
                <w:kern w:val="0"/>
                <w:sz w:val="20"/>
                <w:szCs w:val="20"/>
                <w:lang w:eastAsia="fr-FR"/>
                <w14:ligatures w14:val="none"/>
              </w:rPr>
              <w:t>Montant TVA incluse</w:t>
            </w:r>
          </w:p>
        </w:tc>
        <w:tc>
          <w:tcPr>
            <w:tcW w:w="3443" w:type="dxa"/>
            <w:tcBorders>
              <w:top w:val="single" w:sz="12" w:space="0" w:color="auto"/>
              <w:left w:val="single" w:sz="12" w:space="0" w:color="auto"/>
              <w:bottom w:val="single" w:sz="12" w:space="0" w:color="auto"/>
              <w:right w:val="single" w:sz="12" w:space="0" w:color="auto"/>
            </w:tcBorders>
          </w:tcPr>
          <w:p w14:paraId="5FF0E44F" w14:textId="77777777" w:rsidR="00D07181" w:rsidRPr="00D07181" w:rsidRDefault="00D07181" w:rsidP="00D07181">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D07181">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D07181">
              <w:rPr>
                <w:rFonts w:ascii="Arial" w:eastAsia="Times New Roman" w:hAnsi="Arial" w:cs="Arial"/>
                <w:kern w:val="0"/>
                <w:sz w:val="20"/>
                <w:szCs w:val="20"/>
                <w:lang w:eastAsia="fr-FR"/>
                <w14:ligatures w14:val="none"/>
              </w:rPr>
              <w:instrText xml:space="preserve"> FORMTEXT </w:instrText>
            </w:r>
            <w:r w:rsidRPr="00D07181">
              <w:rPr>
                <w:rFonts w:ascii="Arial" w:eastAsia="Times New Roman" w:hAnsi="Arial" w:cs="Arial"/>
                <w:kern w:val="0"/>
                <w:sz w:val="20"/>
                <w:szCs w:val="20"/>
                <w:lang w:eastAsia="fr-FR"/>
                <w14:ligatures w14:val="none"/>
              </w:rPr>
            </w:r>
            <w:r w:rsidRPr="00D07181">
              <w:rPr>
                <w:rFonts w:ascii="Arial" w:eastAsia="Times New Roman" w:hAnsi="Arial" w:cs="Arial"/>
                <w:kern w:val="0"/>
                <w:sz w:val="20"/>
                <w:szCs w:val="20"/>
                <w:lang w:eastAsia="fr-FR"/>
                <w14:ligatures w14:val="none"/>
              </w:rPr>
              <w:fldChar w:fldCharType="separate"/>
            </w:r>
            <w:r w:rsidRPr="00D07181">
              <w:rPr>
                <w:rFonts w:ascii="Arial" w:eastAsia="Times New Roman" w:hAnsi="Arial" w:cs="Arial"/>
                <w:noProof/>
                <w:kern w:val="0"/>
                <w:sz w:val="20"/>
                <w:szCs w:val="20"/>
                <w:lang w:eastAsia="fr-FR"/>
                <w14:ligatures w14:val="none"/>
              </w:rPr>
              <w:t>...........................................</w:t>
            </w:r>
            <w:r w:rsidRPr="00D07181">
              <w:rPr>
                <w:rFonts w:ascii="Arial" w:eastAsia="Times New Roman" w:hAnsi="Arial" w:cs="Arial"/>
                <w:kern w:val="0"/>
                <w:sz w:val="20"/>
                <w:szCs w:val="20"/>
                <w:lang w:eastAsia="fr-FR"/>
                <w14:ligatures w14:val="none"/>
              </w:rPr>
              <w:fldChar w:fldCharType="end"/>
            </w:r>
            <w:r w:rsidRPr="00D07181">
              <w:rPr>
                <w:rFonts w:ascii="Arial" w:eastAsia="Times New Roman" w:hAnsi="Arial" w:cs="Arial"/>
                <w:kern w:val="0"/>
                <w:sz w:val="20"/>
                <w:szCs w:val="20"/>
                <w:lang w:eastAsia="fr-FR"/>
                <w14:ligatures w14:val="none"/>
              </w:rPr>
              <w:t xml:space="preserve"> euros</w:t>
            </w:r>
          </w:p>
        </w:tc>
      </w:tr>
    </w:tbl>
    <w:p w14:paraId="6742E1B2" w14:textId="77777777" w:rsidR="00D07181" w:rsidRPr="00D07181" w:rsidRDefault="00D07181" w:rsidP="00D07181">
      <w:pPr>
        <w:keepLines/>
        <w:widowControl w:val="0"/>
        <w:autoSpaceDE w:val="0"/>
        <w:autoSpaceDN w:val="0"/>
        <w:adjustRightInd w:val="0"/>
        <w:spacing w:before="60" w:after="0" w:line="240" w:lineRule="auto"/>
        <w:rPr>
          <w:rFonts w:ascii="Arial" w:eastAsia="Times New Roman" w:hAnsi="Arial" w:cs="Arial"/>
          <w:i/>
          <w:iCs/>
          <w:kern w:val="0"/>
          <w:sz w:val="20"/>
          <w:szCs w:val="20"/>
          <w:lang w:eastAsia="fr-FR"/>
          <w14:ligatures w14:val="none"/>
        </w:rPr>
      </w:pPr>
      <w:r w:rsidRPr="00D07181">
        <w:rPr>
          <w:rFonts w:ascii="Arial" w:eastAsia="Times New Roman" w:hAnsi="Arial" w:cs="Arial"/>
          <w:i/>
          <w:iCs/>
          <w:kern w:val="0"/>
          <w:sz w:val="20"/>
          <w:szCs w:val="20"/>
          <w:lang w:eastAsia="fr-FR"/>
          <w14:ligatures w14:val="none"/>
        </w:rPr>
        <w:t>Montant global TTC de la solution de base (en lettres)</w:t>
      </w:r>
    </w:p>
    <w:p w14:paraId="0BD967EC" w14:textId="77777777" w:rsidR="00D07181" w:rsidRPr="00D07181" w:rsidRDefault="00D07181" w:rsidP="00D07181">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r w:rsidRPr="00D07181">
        <w:rPr>
          <w:rFonts w:ascii="Arial" w:eastAsia="Times New Roman" w:hAnsi="Arial" w:cs="Arial"/>
          <w:kern w:val="0"/>
          <w:sz w:val="20"/>
          <w:szCs w:val="20"/>
          <w:lang w:eastAsia="fr-FR"/>
          <w14:ligatures w14:val="none"/>
        </w:rPr>
        <w:fldChar w:fldCharType="begin">
          <w:ffData>
            <w:name w:val="Texte3"/>
            <w:enabled/>
            <w:calcOnExit w:val="0"/>
            <w:textInput>
              <w:default w:val="..............................................................................................................................................................................................................................................................."/>
            </w:textInput>
          </w:ffData>
        </w:fldChar>
      </w:r>
      <w:r w:rsidRPr="00D07181">
        <w:rPr>
          <w:rFonts w:ascii="Arial" w:eastAsia="Times New Roman" w:hAnsi="Arial" w:cs="Arial"/>
          <w:kern w:val="0"/>
          <w:sz w:val="20"/>
          <w:szCs w:val="20"/>
          <w:lang w:eastAsia="fr-FR"/>
          <w14:ligatures w14:val="none"/>
        </w:rPr>
        <w:instrText xml:space="preserve"> FORMTEXT </w:instrText>
      </w:r>
      <w:r w:rsidRPr="00D07181">
        <w:rPr>
          <w:rFonts w:ascii="Arial" w:eastAsia="Times New Roman" w:hAnsi="Arial" w:cs="Arial"/>
          <w:kern w:val="0"/>
          <w:sz w:val="20"/>
          <w:szCs w:val="20"/>
          <w:lang w:eastAsia="fr-FR"/>
          <w14:ligatures w14:val="none"/>
        </w:rPr>
      </w:r>
      <w:r w:rsidRPr="00D07181">
        <w:rPr>
          <w:rFonts w:ascii="Arial" w:eastAsia="Times New Roman" w:hAnsi="Arial" w:cs="Arial"/>
          <w:kern w:val="0"/>
          <w:sz w:val="20"/>
          <w:szCs w:val="20"/>
          <w:lang w:eastAsia="fr-FR"/>
          <w14:ligatures w14:val="none"/>
        </w:rPr>
        <w:fldChar w:fldCharType="separate"/>
      </w:r>
      <w:r w:rsidRPr="00D07181">
        <w:rPr>
          <w:rFonts w:ascii="Arial" w:eastAsia="Times New Roman" w:hAnsi="Arial" w:cs="Arial"/>
          <w:noProof/>
          <w:kern w:val="0"/>
          <w:sz w:val="20"/>
          <w:szCs w:val="20"/>
          <w:lang w:eastAsia="fr-FR"/>
          <w14:ligatures w14:val="none"/>
        </w:rPr>
        <w:t>...............................................................................................................................................................................................................................................................</w:t>
      </w:r>
      <w:r w:rsidRPr="00D07181">
        <w:rPr>
          <w:rFonts w:ascii="Arial" w:eastAsia="Times New Roman" w:hAnsi="Arial" w:cs="Arial"/>
          <w:kern w:val="0"/>
          <w:sz w:val="20"/>
          <w:szCs w:val="20"/>
          <w:lang w:eastAsia="fr-FR"/>
          <w14:ligatures w14:val="none"/>
        </w:rPr>
        <w:fldChar w:fldCharType="end"/>
      </w:r>
    </w:p>
    <w:p w14:paraId="2E747EAF" w14:textId="77777777" w:rsidR="00D07181" w:rsidRPr="00D07181" w:rsidRDefault="00D07181" w:rsidP="00D07181">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p>
    <w:p w14:paraId="6B2A830C" w14:textId="7B7F5073" w:rsidR="00BD1CB6" w:rsidRDefault="00BD1CB6" w:rsidP="00D07181">
      <w:pPr>
        <w:spacing w:after="120" w:line="240" w:lineRule="auto"/>
        <w:jc w:val="both"/>
        <w:rPr>
          <w:rFonts w:ascii="Arial" w:eastAsia="Times New Roman" w:hAnsi="Arial" w:cs="Times New Roman"/>
          <w:kern w:val="0"/>
          <w:szCs w:val="24"/>
          <w:lang w:eastAsia="fr-FR"/>
          <w14:ligatures w14:val="none"/>
        </w:rPr>
      </w:pPr>
      <w:r>
        <w:rPr>
          <w:rFonts w:ascii="Arial" w:eastAsia="Times New Roman" w:hAnsi="Arial" w:cs="Times New Roman"/>
          <w:kern w:val="0"/>
          <w:szCs w:val="24"/>
          <w:lang w:eastAsia="fr-FR"/>
          <w14:ligatures w14:val="none"/>
        </w:rPr>
        <w:t>Le DQE n’est pas contractuel.</w:t>
      </w:r>
    </w:p>
    <w:p w14:paraId="462CD105" w14:textId="4DF28022" w:rsidR="00D07181" w:rsidRPr="00D07181" w:rsidRDefault="00D07181" w:rsidP="00D07181">
      <w:pPr>
        <w:spacing w:after="120" w:line="240" w:lineRule="auto"/>
        <w:jc w:val="both"/>
        <w:rPr>
          <w:rFonts w:ascii="Arial" w:eastAsia="Times New Roman" w:hAnsi="Arial" w:cs="Times New Roman"/>
          <w:kern w:val="0"/>
          <w:szCs w:val="24"/>
          <w:lang w:eastAsia="fr-FR"/>
          <w14:ligatures w14:val="none"/>
        </w:rPr>
      </w:pPr>
      <w:r>
        <w:rPr>
          <w:rFonts w:ascii="Arial" w:eastAsia="Times New Roman" w:hAnsi="Arial" w:cs="Times New Roman"/>
          <w:kern w:val="0"/>
          <w:szCs w:val="24"/>
          <w:lang w:eastAsia="fr-FR"/>
          <w14:ligatures w14:val="none"/>
        </w:rPr>
        <w:t>Le Bordereau des Prix Unitaires (BPU)</w:t>
      </w:r>
      <w:r w:rsidRPr="00D07181">
        <w:rPr>
          <w:rFonts w:ascii="Arial" w:eastAsia="Times New Roman" w:hAnsi="Arial" w:cs="Times New Roman"/>
          <w:kern w:val="0"/>
          <w:szCs w:val="24"/>
          <w:lang w:eastAsia="fr-FR"/>
          <w14:ligatures w14:val="none"/>
        </w:rPr>
        <w:t xml:space="preserve"> fait l’objet d’une annexe au présent acte d’engagement.</w:t>
      </w:r>
    </w:p>
    <w:p w14:paraId="24634C42" w14:textId="77777777" w:rsidR="00D07181" w:rsidRDefault="00D07181" w:rsidP="00D07181">
      <w:pPr>
        <w:spacing w:after="120" w:line="240" w:lineRule="auto"/>
        <w:jc w:val="both"/>
        <w:rPr>
          <w:rFonts w:ascii="Arial" w:eastAsia="Times New Roman" w:hAnsi="Arial" w:cs="Times New Roman"/>
          <w:kern w:val="0"/>
          <w:szCs w:val="24"/>
          <w:lang w:eastAsia="fr-FR"/>
          <w14:ligatures w14:val="none"/>
        </w:rPr>
      </w:pPr>
    </w:p>
    <w:p w14:paraId="4527B00A" w14:textId="3B237A6B" w:rsidR="00B8277E" w:rsidRDefault="00B8277E" w:rsidP="00D07181">
      <w:pPr>
        <w:spacing w:after="120" w:line="240" w:lineRule="auto"/>
        <w:jc w:val="both"/>
        <w:rPr>
          <w:rFonts w:ascii="Arial" w:eastAsia="Times New Roman" w:hAnsi="Arial" w:cs="Times New Roman"/>
          <w:kern w:val="0"/>
          <w:szCs w:val="24"/>
          <w:lang w:eastAsia="fr-FR"/>
          <w14:ligatures w14:val="none"/>
        </w:rPr>
      </w:pPr>
      <w:r>
        <w:rPr>
          <w:rFonts w:ascii="Arial" w:eastAsia="Times New Roman" w:hAnsi="Arial" w:cs="Times New Roman"/>
          <w:kern w:val="0"/>
          <w:szCs w:val="24"/>
          <w:lang w:eastAsia="fr-FR"/>
          <w14:ligatures w14:val="none"/>
        </w:rPr>
        <w:t>Pour rappel, les montants maximums de la part à bons de commande sont :</w:t>
      </w:r>
    </w:p>
    <w:tbl>
      <w:tblPr>
        <w:tblStyle w:val="Grilledutableau1"/>
        <w:tblW w:w="0" w:type="auto"/>
        <w:tblLook w:val="04A0" w:firstRow="1" w:lastRow="0" w:firstColumn="1" w:lastColumn="0" w:noHBand="0" w:noVBand="1"/>
      </w:tblPr>
      <w:tblGrid>
        <w:gridCol w:w="3020"/>
        <w:gridCol w:w="3021"/>
        <w:gridCol w:w="3021"/>
      </w:tblGrid>
      <w:tr w:rsidR="00B8277E" w:rsidRPr="00B8277E" w14:paraId="014AC0E3" w14:textId="77777777" w:rsidTr="00C96C7D">
        <w:tc>
          <w:tcPr>
            <w:tcW w:w="3020" w:type="dxa"/>
          </w:tcPr>
          <w:p w14:paraId="0BD4834E" w14:textId="77777777" w:rsidR="00B8277E" w:rsidRPr="00B8277E" w:rsidRDefault="00B8277E" w:rsidP="00B8277E">
            <w:pPr>
              <w:jc w:val="both"/>
              <w:rPr>
                <w:rFonts w:ascii="Arial" w:hAnsi="Arial" w:cs="Arial"/>
                <w:b/>
                <w:bCs/>
                <w:color w:val="000000"/>
              </w:rPr>
            </w:pPr>
            <w:r w:rsidRPr="00B8277E">
              <w:rPr>
                <w:rFonts w:ascii="Arial" w:hAnsi="Arial" w:cs="Arial"/>
                <w:b/>
                <w:bCs/>
                <w:color w:val="000000"/>
              </w:rPr>
              <w:t>N° Lot</w:t>
            </w:r>
          </w:p>
        </w:tc>
        <w:tc>
          <w:tcPr>
            <w:tcW w:w="3021" w:type="dxa"/>
          </w:tcPr>
          <w:p w14:paraId="72BE1050" w14:textId="77777777" w:rsidR="00B8277E" w:rsidRPr="00B8277E" w:rsidRDefault="00B8277E" w:rsidP="00B8277E">
            <w:pPr>
              <w:jc w:val="both"/>
              <w:rPr>
                <w:rFonts w:ascii="Arial" w:hAnsi="Arial" w:cs="Arial"/>
                <w:b/>
                <w:bCs/>
                <w:color w:val="000000"/>
              </w:rPr>
            </w:pPr>
            <w:r w:rsidRPr="00B8277E">
              <w:rPr>
                <w:rFonts w:ascii="Arial" w:hAnsi="Arial" w:cs="Arial"/>
                <w:b/>
                <w:bCs/>
                <w:color w:val="000000"/>
              </w:rPr>
              <w:t>Titre du lot</w:t>
            </w:r>
          </w:p>
        </w:tc>
        <w:tc>
          <w:tcPr>
            <w:tcW w:w="3021" w:type="dxa"/>
          </w:tcPr>
          <w:p w14:paraId="0084CA1F" w14:textId="77777777" w:rsidR="00B8277E" w:rsidRPr="00B8277E" w:rsidRDefault="00B8277E" w:rsidP="00B8277E">
            <w:pPr>
              <w:jc w:val="both"/>
              <w:rPr>
                <w:rFonts w:ascii="Arial" w:hAnsi="Arial" w:cs="Arial"/>
                <w:b/>
                <w:bCs/>
                <w:color w:val="000000"/>
              </w:rPr>
            </w:pPr>
            <w:r w:rsidRPr="00B8277E">
              <w:rPr>
                <w:rFonts w:ascii="Arial" w:hAnsi="Arial" w:cs="Arial"/>
                <w:b/>
                <w:bCs/>
                <w:color w:val="000000"/>
              </w:rPr>
              <w:t>Montant maximum de la part à bons de commande sur la durée du marché</w:t>
            </w:r>
          </w:p>
        </w:tc>
      </w:tr>
      <w:tr w:rsidR="00B8277E" w:rsidRPr="00B8277E" w14:paraId="68E3D036" w14:textId="77777777" w:rsidTr="00C96C7D">
        <w:tc>
          <w:tcPr>
            <w:tcW w:w="3020" w:type="dxa"/>
          </w:tcPr>
          <w:p w14:paraId="2BD66BBB" w14:textId="77777777" w:rsidR="00B8277E" w:rsidRPr="00B8277E" w:rsidRDefault="00B8277E" w:rsidP="00B8277E">
            <w:pPr>
              <w:jc w:val="both"/>
              <w:rPr>
                <w:rFonts w:ascii="Arial" w:hAnsi="Arial" w:cs="Arial"/>
                <w:color w:val="000000"/>
              </w:rPr>
            </w:pPr>
            <w:r w:rsidRPr="00B8277E">
              <w:rPr>
                <w:rFonts w:ascii="Arial" w:hAnsi="Arial" w:cs="Arial"/>
                <w:color w:val="000000"/>
              </w:rPr>
              <w:t>Lot 1</w:t>
            </w:r>
          </w:p>
        </w:tc>
        <w:tc>
          <w:tcPr>
            <w:tcW w:w="3021" w:type="dxa"/>
          </w:tcPr>
          <w:p w14:paraId="5BEFAACD" w14:textId="77777777" w:rsidR="00B8277E" w:rsidRPr="00B8277E" w:rsidRDefault="00B8277E" w:rsidP="00B8277E">
            <w:pPr>
              <w:jc w:val="both"/>
              <w:rPr>
                <w:rFonts w:ascii="Arial" w:hAnsi="Arial" w:cs="Arial"/>
                <w:color w:val="000000"/>
              </w:rPr>
            </w:pPr>
            <w:r w:rsidRPr="00B8277E">
              <w:rPr>
                <w:rFonts w:ascii="Arial" w:hAnsi="Arial" w:cs="Arial"/>
                <w:color w:val="000000"/>
              </w:rPr>
              <w:t>Maintenance des Chaudières</w:t>
            </w:r>
          </w:p>
        </w:tc>
        <w:tc>
          <w:tcPr>
            <w:tcW w:w="3021" w:type="dxa"/>
          </w:tcPr>
          <w:p w14:paraId="14785F11" w14:textId="77777777" w:rsidR="00B8277E" w:rsidRPr="00B8277E" w:rsidRDefault="00B8277E" w:rsidP="00B8277E">
            <w:pPr>
              <w:jc w:val="center"/>
              <w:rPr>
                <w:rFonts w:ascii="Arial" w:hAnsi="Arial" w:cs="Arial"/>
                <w:color w:val="000000"/>
              </w:rPr>
            </w:pPr>
            <w:r w:rsidRPr="00B8277E">
              <w:rPr>
                <w:rFonts w:ascii="Arial" w:hAnsi="Arial" w:cs="Arial"/>
                <w:color w:val="000000"/>
              </w:rPr>
              <w:t>70 000 €</w:t>
            </w:r>
          </w:p>
        </w:tc>
      </w:tr>
      <w:tr w:rsidR="00B8277E" w:rsidRPr="00B8277E" w14:paraId="65AFAFD3" w14:textId="77777777" w:rsidTr="00C96C7D">
        <w:tc>
          <w:tcPr>
            <w:tcW w:w="3020" w:type="dxa"/>
          </w:tcPr>
          <w:p w14:paraId="06B79AF0" w14:textId="77777777" w:rsidR="00B8277E" w:rsidRPr="00B8277E" w:rsidRDefault="00B8277E" w:rsidP="00B8277E">
            <w:pPr>
              <w:jc w:val="both"/>
              <w:rPr>
                <w:rFonts w:ascii="Arial" w:hAnsi="Arial" w:cs="Arial"/>
                <w:color w:val="000000"/>
              </w:rPr>
            </w:pPr>
            <w:r w:rsidRPr="00B8277E">
              <w:rPr>
                <w:rFonts w:ascii="Arial" w:hAnsi="Arial" w:cs="Arial"/>
                <w:color w:val="000000"/>
              </w:rPr>
              <w:t>Lot 2</w:t>
            </w:r>
          </w:p>
        </w:tc>
        <w:tc>
          <w:tcPr>
            <w:tcW w:w="3021" w:type="dxa"/>
          </w:tcPr>
          <w:p w14:paraId="4CBF8B34" w14:textId="77777777" w:rsidR="00B8277E" w:rsidRPr="00B8277E" w:rsidRDefault="00B8277E" w:rsidP="00B8277E">
            <w:pPr>
              <w:jc w:val="both"/>
              <w:rPr>
                <w:rFonts w:ascii="Arial" w:hAnsi="Arial" w:cs="Arial"/>
                <w:color w:val="000000"/>
              </w:rPr>
            </w:pPr>
            <w:r w:rsidRPr="00B8277E">
              <w:rPr>
                <w:rFonts w:ascii="Arial" w:hAnsi="Arial" w:cs="Arial"/>
                <w:color w:val="000000"/>
              </w:rPr>
              <w:t>Maintenance de la VMC</w:t>
            </w:r>
          </w:p>
        </w:tc>
        <w:tc>
          <w:tcPr>
            <w:tcW w:w="3021" w:type="dxa"/>
          </w:tcPr>
          <w:p w14:paraId="6B4C358F" w14:textId="77777777" w:rsidR="00B8277E" w:rsidRPr="00B8277E" w:rsidRDefault="00B8277E" w:rsidP="00B8277E">
            <w:pPr>
              <w:jc w:val="center"/>
              <w:rPr>
                <w:rFonts w:ascii="Arial" w:hAnsi="Arial" w:cs="Arial"/>
                <w:color w:val="000000"/>
              </w:rPr>
            </w:pPr>
            <w:r w:rsidRPr="00B8277E">
              <w:rPr>
                <w:rFonts w:ascii="Arial" w:hAnsi="Arial" w:cs="Arial"/>
                <w:color w:val="000000"/>
              </w:rPr>
              <w:t>30 000 €</w:t>
            </w:r>
          </w:p>
        </w:tc>
      </w:tr>
      <w:tr w:rsidR="00B8277E" w:rsidRPr="00B8277E" w14:paraId="04BC1A46" w14:textId="77777777" w:rsidTr="00C96C7D">
        <w:tc>
          <w:tcPr>
            <w:tcW w:w="3020" w:type="dxa"/>
          </w:tcPr>
          <w:p w14:paraId="1FF91BAE" w14:textId="77777777" w:rsidR="00B8277E" w:rsidRPr="00B8277E" w:rsidRDefault="00B8277E" w:rsidP="00B8277E">
            <w:pPr>
              <w:jc w:val="both"/>
              <w:rPr>
                <w:rFonts w:ascii="Arial" w:hAnsi="Arial" w:cs="Arial"/>
                <w:color w:val="000000"/>
              </w:rPr>
            </w:pPr>
            <w:r w:rsidRPr="00B8277E">
              <w:rPr>
                <w:rFonts w:ascii="Arial" w:hAnsi="Arial" w:cs="Arial"/>
                <w:color w:val="000000"/>
              </w:rPr>
              <w:t>Lot 3</w:t>
            </w:r>
          </w:p>
          <w:p w14:paraId="32A79683" w14:textId="77777777" w:rsidR="00B8277E" w:rsidRPr="00B8277E" w:rsidRDefault="00B8277E" w:rsidP="00B8277E">
            <w:pPr>
              <w:jc w:val="both"/>
              <w:rPr>
                <w:rFonts w:ascii="Arial" w:hAnsi="Arial" w:cs="Arial"/>
                <w:color w:val="000000"/>
              </w:rPr>
            </w:pPr>
          </w:p>
        </w:tc>
        <w:tc>
          <w:tcPr>
            <w:tcW w:w="3021" w:type="dxa"/>
          </w:tcPr>
          <w:p w14:paraId="6245F12F" w14:textId="77777777" w:rsidR="00B8277E" w:rsidRPr="00B8277E" w:rsidRDefault="00B8277E" w:rsidP="00B8277E">
            <w:pPr>
              <w:jc w:val="both"/>
              <w:rPr>
                <w:rFonts w:ascii="Arial" w:hAnsi="Arial" w:cs="Arial"/>
                <w:color w:val="000000"/>
              </w:rPr>
            </w:pPr>
            <w:r w:rsidRPr="00B8277E">
              <w:rPr>
                <w:rFonts w:ascii="Arial" w:hAnsi="Arial" w:cs="Arial"/>
                <w:color w:val="000000"/>
              </w:rPr>
              <w:t xml:space="preserve">Maintenance de la Climatisation / Roof Top </w:t>
            </w:r>
          </w:p>
        </w:tc>
        <w:tc>
          <w:tcPr>
            <w:tcW w:w="3021" w:type="dxa"/>
          </w:tcPr>
          <w:p w14:paraId="304290DC" w14:textId="77777777" w:rsidR="00B8277E" w:rsidRPr="00B8277E" w:rsidRDefault="00B8277E" w:rsidP="00B8277E">
            <w:pPr>
              <w:jc w:val="center"/>
              <w:rPr>
                <w:rFonts w:ascii="Arial" w:hAnsi="Arial" w:cs="Arial"/>
                <w:color w:val="000000"/>
              </w:rPr>
            </w:pPr>
            <w:r w:rsidRPr="00B8277E">
              <w:rPr>
                <w:rFonts w:ascii="Arial" w:hAnsi="Arial" w:cs="Arial"/>
                <w:color w:val="000000"/>
              </w:rPr>
              <w:t>100 000 €</w:t>
            </w:r>
          </w:p>
        </w:tc>
      </w:tr>
      <w:tr w:rsidR="00B8277E" w:rsidRPr="00B8277E" w14:paraId="7A8D32FF" w14:textId="77777777" w:rsidTr="00C96C7D">
        <w:tc>
          <w:tcPr>
            <w:tcW w:w="3020" w:type="dxa"/>
          </w:tcPr>
          <w:p w14:paraId="3F489472" w14:textId="77777777" w:rsidR="00B8277E" w:rsidRPr="00B8277E" w:rsidRDefault="00B8277E" w:rsidP="00B8277E">
            <w:pPr>
              <w:jc w:val="both"/>
              <w:rPr>
                <w:rFonts w:ascii="Arial" w:hAnsi="Arial" w:cs="Arial"/>
                <w:color w:val="000000"/>
              </w:rPr>
            </w:pPr>
            <w:r w:rsidRPr="00B8277E">
              <w:rPr>
                <w:rFonts w:ascii="Arial" w:hAnsi="Arial" w:cs="Arial"/>
                <w:color w:val="000000"/>
              </w:rPr>
              <w:t>Lot 4</w:t>
            </w:r>
          </w:p>
        </w:tc>
        <w:tc>
          <w:tcPr>
            <w:tcW w:w="3021" w:type="dxa"/>
          </w:tcPr>
          <w:p w14:paraId="5E73A8E9" w14:textId="77777777" w:rsidR="00B8277E" w:rsidRPr="00B8277E" w:rsidRDefault="00B8277E" w:rsidP="00B8277E">
            <w:pPr>
              <w:jc w:val="both"/>
              <w:rPr>
                <w:rFonts w:ascii="Arial" w:hAnsi="Arial" w:cs="Arial"/>
                <w:color w:val="000000"/>
              </w:rPr>
            </w:pPr>
            <w:r w:rsidRPr="00B8277E">
              <w:rPr>
                <w:rFonts w:ascii="Arial" w:hAnsi="Arial" w:cs="Arial"/>
                <w:color w:val="000000"/>
              </w:rPr>
              <w:t>Maintenance de la GTB</w:t>
            </w:r>
          </w:p>
        </w:tc>
        <w:tc>
          <w:tcPr>
            <w:tcW w:w="3021" w:type="dxa"/>
          </w:tcPr>
          <w:p w14:paraId="1623E823" w14:textId="77777777" w:rsidR="00B8277E" w:rsidRPr="00B8277E" w:rsidRDefault="00B8277E" w:rsidP="00B8277E">
            <w:pPr>
              <w:jc w:val="center"/>
              <w:rPr>
                <w:rFonts w:ascii="Arial" w:hAnsi="Arial" w:cs="Arial"/>
                <w:color w:val="000000"/>
              </w:rPr>
            </w:pPr>
            <w:r w:rsidRPr="00B8277E">
              <w:rPr>
                <w:rFonts w:ascii="Arial" w:hAnsi="Arial" w:cs="Arial"/>
                <w:color w:val="000000"/>
              </w:rPr>
              <w:t>20 000 €</w:t>
            </w:r>
          </w:p>
        </w:tc>
      </w:tr>
    </w:tbl>
    <w:p w14:paraId="63F6BD99" w14:textId="77777777" w:rsidR="00B8277E" w:rsidRPr="00D07181" w:rsidRDefault="00B8277E" w:rsidP="00D07181">
      <w:pPr>
        <w:spacing w:after="120" w:line="240" w:lineRule="auto"/>
        <w:jc w:val="both"/>
        <w:rPr>
          <w:rFonts w:ascii="Arial" w:eastAsia="Times New Roman" w:hAnsi="Arial" w:cs="Times New Roman"/>
          <w:kern w:val="0"/>
          <w:szCs w:val="24"/>
          <w:lang w:eastAsia="fr-FR"/>
          <w14:ligatures w14:val="none"/>
        </w:rPr>
      </w:pPr>
    </w:p>
    <w:p w14:paraId="1071345B" w14:textId="77777777" w:rsidR="00D07181" w:rsidRPr="00D07181" w:rsidRDefault="00D07181" w:rsidP="00D07181">
      <w:pPr>
        <w:numPr>
          <w:ilvl w:val="12"/>
          <w:numId w:val="0"/>
        </w:numPr>
        <w:spacing w:after="0" w:line="240" w:lineRule="auto"/>
        <w:jc w:val="both"/>
        <w:rPr>
          <w:rFonts w:ascii="Arial" w:eastAsia="Times New Roman" w:hAnsi="Arial" w:cs="Arial"/>
          <w:kern w:val="0"/>
          <w:szCs w:val="24"/>
          <w:lang w:eastAsia="fr-FR"/>
          <w14:ligatures w14:val="none"/>
        </w:rPr>
      </w:pPr>
    </w:p>
    <w:p w14:paraId="61F23942" w14:textId="77777777" w:rsidR="00D07181" w:rsidRPr="00D07181" w:rsidRDefault="00D07181" w:rsidP="00D07181">
      <w:pPr>
        <w:keepNext/>
        <w:keepLines/>
        <w:spacing w:before="200" w:after="0" w:line="240" w:lineRule="auto"/>
        <w:outlineLvl w:val="1"/>
        <w:rPr>
          <w:rFonts w:ascii="Arial Narrow" w:eastAsia="Times New Roman" w:hAnsi="Arial Narrow" w:cs="Times New Roman"/>
          <w:b/>
          <w:kern w:val="0"/>
          <w:szCs w:val="24"/>
          <w:lang w:eastAsia="fr-FR"/>
          <w14:ligatures w14:val="none"/>
        </w:rPr>
      </w:pPr>
      <w:r w:rsidRPr="00D07181">
        <w:rPr>
          <w:rFonts w:ascii="Arial Narrow" w:eastAsia="Times New Roman" w:hAnsi="Arial Narrow" w:cs="Times New Roman"/>
          <w:b/>
          <w:kern w:val="0"/>
          <w:szCs w:val="24"/>
          <w:lang w:eastAsia="fr-FR"/>
          <w14:ligatures w14:val="none"/>
        </w:rPr>
        <w:t>2.4 – Montant du marché sous-traité</w:t>
      </w:r>
    </w:p>
    <w:p w14:paraId="248B8DA4" w14:textId="77777777" w:rsidR="00D07181" w:rsidRPr="00D07181" w:rsidRDefault="00D07181" w:rsidP="00D07181">
      <w:pPr>
        <w:keepNext/>
        <w:keepLines/>
        <w:spacing w:after="0" w:line="240" w:lineRule="auto"/>
        <w:outlineLvl w:val="1"/>
        <w:rPr>
          <w:rFonts w:ascii="Arial Narrow" w:eastAsia="Times New Roman" w:hAnsi="Arial Narrow" w:cs="Times New Roman"/>
          <w:b/>
          <w:kern w:val="0"/>
          <w:szCs w:val="24"/>
          <w:lang w:eastAsia="fr-FR"/>
          <w14:ligatures w14:val="none"/>
        </w:rPr>
      </w:pPr>
    </w:p>
    <w:p w14:paraId="18C59F4D" w14:textId="77777777" w:rsidR="00D07181" w:rsidRPr="00D07181" w:rsidRDefault="00D07181" w:rsidP="00D07181">
      <w:pPr>
        <w:keepNext/>
        <w:keepLines/>
        <w:spacing w:after="0" w:line="240" w:lineRule="auto"/>
        <w:outlineLvl w:val="0"/>
        <w:rPr>
          <w:rFonts w:ascii="Arial" w:eastAsia="Times New Roman" w:hAnsi="Arial" w:cs="Arial"/>
          <w:b/>
          <w:kern w:val="0"/>
          <w:szCs w:val="24"/>
          <w:lang w:eastAsia="fr-FR"/>
          <w14:ligatures w14:val="none"/>
        </w:rPr>
      </w:pPr>
      <w:r w:rsidRPr="00D07181">
        <w:rPr>
          <w:rFonts w:ascii="Arial" w:eastAsia="Times New Roman" w:hAnsi="Arial" w:cs="Arial"/>
          <w:b/>
          <w:kern w:val="0"/>
          <w:szCs w:val="24"/>
          <w:lang w:eastAsia="fr-FR"/>
          <w14:ligatures w14:val="none"/>
        </w:rPr>
        <w:t>2.4.1 – Montant sous-traité désigné au marché</w:t>
      </w:r>
    </w:p>
    <w:p w14:paraId="707D14D4" w14:textId="77777777" w:rsidR="00D07181" w:rsidRPr="00D07181" w:rsidRDefault="00D07181" w:rsidP="00D07181">
      <w:pPr>
        <w:spacing w:after="120" w:line="240" w:lineRule="auto"/>
        <w:jc w:val="both"/>
        <w:rPr>
          <w:rFonts w:ascii="Arial" w:eastAsia="Times New Roman" w:hAnsi="Arial" w:cs="Times New Roman"/>
          <w:kern w:val="0"/>
          <w:szCs w:val="24"/>
          <w:lang w:eastAsia="fr-FR"/>
          <w14:ligatures w14:val="none"/>
        </w:rPr>
      </w:pPr>
      <w:r w:rsidRPr="00D07181">
        <w:rPr>
          <w:rFonts w:ascii="Arial" w:eastAsia="Times New Roman" w:hAnsi="Arial" w:cs="Times New Roman"/>
          <w:kern w:val="0"/>
          <w:szCs w:val="24"/>
          <w:lang w:eastAsia="fr-FR"/>
          <w14:ligatures w14:val="none"/>
        </w:rPr>
        <w:t>En cas de recours à la sous-traitance, conformément à l'article L2193-5 du code de la commande publique, le(s) annexe(s) n° au présent acte d’engagement indique(nt) la nature et le montant des prestations qui seront exécutées par des sous-traitants, leurs noms et leurs conditions de paiement. Le montant des prestations sous-traitées indiqué dans chaque annexe constitue le montant maximal de la créance que le sous-traitant concerné pourra présenter en nantissement ou céder.</w:t>
      </w:r>
    </w:p>
    <w:p w14:paraId="0994EA47" w14:textId="77777777" w:rsidR="00D07181" w:rsidRPr="00D07181" w:rsidRDefault="00D07181" w:rsidP="00D07181">
      <w:pPr>
        <w:spacing w:after="120" w:line="240" w:lineRule="auto"/>
        <w:jc w:val="both"/>
        <w:rPr>
          <w:rFonts w:ascii="Arial" w:eastAsia="Times New Roman" w:hAnsi="Arial" w:cs="Times New Roman"/>
          <w:kern w:val="0"/>
          <w:szCs w:val="24"/>
          <w:lang w:eastAsia="fr-FR"/>
          <w14:ligatures w14:val="none"/>
        </w:rPr>
      </w:pPr>
      <w:r w:rsidRPr="00D07181">
        <w:rPr>
          <w:rFonts w:ascii="Arial" w:eastAsia="Times New Roman" w:hAnsi="Arial" w:cs="Times New Roman"/>
          <w:kern w:val="0"/>
          <w:szCs w:val="24"/>
          <w:lang w:eastAsia="fr-FR"/>
          <w14:ligatures w14:val="none"/>
        </w:rPr>
        <w:t>Chaque annexe constitue une demande d'acceptation du sous-traitant concerné et d'agrément des conditions de paiement du contrat de sous-traitance. La notification du marché est réputée emporter acceptation du sous-traitant et agrément des conditions de paiement du contrat de sous-traitance.</w:t>
      </w:r>
    </w:p>
    <w:p w14:paraId="30EC5094" w14:textId="77777777" w:rsidR="00D07181" w:rsidRPr="00D07181" w:rsidRDefault="00D07181" w:rsidP="00D07181">
      <w:pPr>
        <w:spacing w:after="120" w:line="240" w:lineRule="auto"/>
        <w:jc w:val="both"/>
        <w:rPr>
          <w:rFonts w:ascii="Arial" w:eastAsia="Times New Roman" w:hAnsi="Arial" w:cs="Times New Roman"/>
          <w:kern w:val="0"/>
          <w:szCs w:val="24"/>
          <w:lang w:eastAsia="fr-FR"/>
          <w14:ligatures w14:val="none"/>
        </w:rPr>
      </w:pPr>
      <w:r w:rsidRPr="00D07181">
        <w:rPr>
          <w:rFonts w:ascii="Arial" w:eastAsia="Times New Roman" w:hAnsi="Arial" w:cs="Times New Roman"/>
          <w:kern w:val="0"/>
          <w:szCs w:val="24"/>
          <w:lang w:eastAsia="fr-FR"/>
          <w14:ligatures w14:val="none"/>
        </w:rPr>
        <w:t xml:space="preserve">Le montant total des prestations que </w:t>
      </w:r>
      <w:r w:rsidRPr="00D07181">
        <w:rPr>
          <w:rFonts w:ascii="Arial" w:eastAsia="Times New Roman" w:hAnsi="Arial" w:cs="Times New Roman"/>
          <w:b/>
          <w:kern w:val="0"/>
          <w:szCs w:val="24"/>
          <w:u w:val="single"/>
          <w:lang w:eastAsia="fr-FR"/>
          <w14:ligatures w14:val="none"/>
        </w:rPr>
        <w:t>j'envisage</w:t>
      </w:r>
      <w:r w:rsidRPr="00D07181">
        <w:rPr>
          <w:rFonts w:ascii="Arial" w:eastAsia="Times New Roman" w:hAnsi="Arial" w:cs="Times New Roman"/>
          <w:b/>
          <w:kern w:val="0"/>
          <w:szCs w:val="24"/>
          <w:lang w:eastAsia="fr-FR"/>
          <w14:ligatures w14:val="none"/>
        </w:rPr>
        <w:t> / </w:t>
      </w:r>
      <w:r w:rsidRPr="00D07181">
        <w:rPr>
          <w:rFonts w:ascii="Arial" w:eastAsia="Times New Roman" w:hAnsi="Arial" w:cs="Times New Roman"/>
          <w:b/>
          <w:kern w:val="0"/>
          <w:szCs w:val="24"/>
          <w:u w:val="single"/>
          <w:lang w:eastAsia="fr-FR"/>
          <w14:ligatures w14:val="none"/>
        </w:rPr>
        <w:t>nous envisageons</w:t>
      </w:r>
      <w:r w:rsidRPr="00D07181">
        <w:rPr>
          <w:rFonts w:ascii="Arial" w:eastAsia="Times New Roman" w:hAnsi="Arial" w:cs="Times New Roman"/>
          <w:kern w:val="0"/>
          <w:szCs w:val="24"/>
          <w:lang w:eastAsia="fr-FR"/>
          <w14:ligatures w14:val="none"/>
        </w:rPr>
        <w:t xml:space="preserve"> de sous-traiter conformément à ces annexes est de :</w:t>
      </w:r>
    </w:p>
    <w:tbl>
      <w:tblPr>
        <w:tblW w:w="0" w:type="auto"/>
        <w:tblInd w:w="1488" w:type="dxa"/>
        <w:tblLayout w:type="fixed"/>
        <w:tblCellMar>
          <w:left w:w="70" w:type="dxa"/>
          <w:right w:w="70" w:type="dxa"/>
        </w:tblCellMar>
        <w:tblLook w:val="04A0" w:firstRow="1" w:lastRow="0" w:firstColumn="1" w:lastColumn="0" w:noHBand="0" w:noVBand="1"/>
      </w:tblPr>
      <w:tblGrid>
        <w:gridCol w:w="3260"/>
        <w:gridCol w:w="3145"/>
        <w:gridCol w:w="160"/>
      </w:tblGrid>
      <w:tr w:rsidR="00D07181" w:rsidRPr="00D07181" w14:paraId="41D38A81" w14:textId="77777777" w:rsidTr="00727CA3">
        <w:trPr>
          <w:gridAfter w:val="1"/>
          <w:wAfter w:w="160" w:type="dxa"/>
          <w:cantSplit/>
        </w:trPr>
        <w:tc>
          <w:tcPr>
            <w:tcW w:w="3260" w:type="dxa"/>
            <w:hideMark/>
          </w:tcPr>
          <w:p w14:paraId="74DC0CBD" w14:textId="77777777" w:rsidR="00D07181" w:rsidRPr="00D07181" w:rsidRDefault="00D07181" w:rsidP="00D07181">
            <w:pPr>
              <w:spacing w:after="120" w:line="240" w:lineRule="auto"/>
              <w:rPr>
                <w:rFonts w:ascii="Arial" w:eastAsia="Times New Roman" w:hAnsi="Arial" w:cs="Times New Roman"/>
                <w:kern w:val="0"/>
                <w:szCs w:val="24"/>
                <w:lang w:eastAsia="fr-FR"/>
                <w14:ligatures w14:val="none"/>
              </w:rPr>
            </w:pPr>
            <w:r w:rsidRPr="00D07181">
              <w:rPr>
                <w:rFonts w:ascii="Arial" w:eastAsia="Times New Roman" w:hAnsi="Arial" w:cs="Times New Roman"/>
                <w:kern w:val="0"/>
                <w:szCs w:val="24"/>
                <w:lang w:eastAsia="fr-FR"/>
                <w14:ligatures w14:val="none"/>
              </w:rPr>
              <w:t>Montant hors TVA</w:t>
            </w:r>
          </w:p>
        </w:tc>
        <w:tc>
          <w:tcPr>
            <w:tcW w:w="3145" w:type="dxa"/>
            <w:tcBorders>
              <w:top w:val="dotted" w:sz="6" w:space="0" w:color="auto"/>
              <w:left w:val="dotted" w:sz="6" w:space="0" w:color="auto"/>
              <w:bottom w:val="dotted" w:sz="6" w:space="0" w:color="auto"/>
              <w:right w:val="dotted" w:sz="6" w:space="0" w:color="auto"/>
            </w:tcBorders>
            <w:shd w:val="pct5" w:color="auto" w:fill="auto"/>
          </w:tcPr>
          <w:p w14:paraId="38E199BC" w14:textId="77777777" w:rsidR="00D07181" w:rsidRPr="00D07181" w:rsidRDefault="00D07181" w:rsidP="00D07181">
            <w:pPr>
              <w:spacing w:after="120" w:line="240" w:lineRule="auto"/>
              <w:rPr>
                <w:rFonts w:ascii="Arial" w:eastAsia="Times New Roman" w:hAnsi="Arial" w:cs="Times New Roman"/>
                <w:kern w:val="0"/>
                <w:szCs w:val="24"/>
                <w:lang w:eastAsia="fr-FR"/>
                <w14:ligatures w14:val="none"/>
              </w:rPr>
            </w:pPr>
          </w:p>
        </w:tc>
      </w:tr>
      <w:tr w:rsidR="00D07181" w:rsidRPr="00D07181" w14:paraId="7FE92739" w14:textId="77777777" w:rsidTr="00727CA3">
        <w:trPr>
          <w:cantSplit/>
          <w:trHeight w:hRule="exact" w:val="60"/>
        </w:trPr>
        <w:tc>
          <w:tcPr>
            <w:tcW w:w="3260" w:type="dxa"/>
          </w:tcPr>
          <w:p w14:paraId="6B753C18" w14:textId="77777777" w:rsidR="00D07181" w:rsidRPr="00D07181" w:rsidRDefault="00D07181" w:rsidP="00D07181">
            <w:pPr>
              <w:spacing w:after="120" w:line="240" w:lineRule="auto"/>
              <w:rPr>
                <w:rFonts w:ascii="Arial" w:eastAsia="Times New Roman" w:hAnsi="Arial" w:cs="Times New Roman"/>
                <w:kern w:val="0"/>
                <w:sz w:val="16"/>
                <w:szCs w:val="24"/>
                <w:lang w:eastAsia="fr-FR"/>
                <w14:ligatures w14:val="none"/>
              </w:rPr>
            </w:pPr>
          </w:p>
        </w:tc>
        <w:tc>
          <w:tcPr>
            <w:tcW w:w="3145" w:type="dxa"/>
          </w:tcPr>
          <w:p w14:paraId="0B8F5EA1" w14:textId="77777777" w:rsidR="00D07181" w:rsidRPr="00D07181" w:rsidRDefault="00D07181" w:rsidP="00D07181">
            <w:pPr>
              <w:spacing w:after="120" w:line="240" w:lineRule="auto"/>
              <w:rPr>
                <w:rFonts w:ascii="Arial" w:eastAsia="Times New Roman" w:hAnsi="Arial" w:cs="Times New Roman"/>
                <w:kern w:val="0"/>
                <w:sz w:val="16"/>
                <w:szCs w:val="24"/>
                <w:lang w:eastAsia="fr-FR"/>
                <w14:ligatures w14:val="none"/>
              </w:rPr>
            </w:pPr>
          </w:p>
        </w:tc>
        <w:tc>
          <w:tcPr>
            <w:tcW w:w="160" w:type="dxa"/>
          </w:tcPr>
          <w:p w14:paraId="162E0E59" w14:textId="77777777" w:rsidR="00D07181" w:rsidRPr="00D07181" w:rsidRDefault="00D07181" w:rsidP="00D07181">
            <w:pPr>
              <w:spacing w:after="120" w:line="240" w:lineRule="auto"/>
              <w:rPr>
                <w:rFonts w:ascii="Arial" w:eastAsia="Times New Roman" w:hAnsi="Arial" w:cs="Times New Roman"/>
                <w:kern w:val="0"/>
                <w:sz w:val="16"/>
                <w:szCs w:val="24"/>
                <w:lang w:eastAsia="fr-FR"/>
                <w14:ligatures w14:val="none"/>
              </w:rPr>
            </w:pPr>
          </w:p>
        </w:tc>
      </w:tr>
      <w:tr w:rsidR="00D07181" w:rsidRPr="00D07181" w14:paraId="28B77697" w14:textId="77777777" w:rsidTr="00727CA3">
        <w:trPr>
          <w:gridAfter w:val="1"/>
          <w:wAfter w:w="160" w:type="dxa"/>
          <w:cantSplit/>
        </w:trPr>
        <w:tc>
          <w:tcPr>
            <w:tcW w:w="3260" w:type="dxa"/>
            <w:hideMark/>
          </w:tcPr>
          <w:p w14:paraId="2E92AD12" w14:textId="77777777" w:rsidR="00D07181" w:rsidRPr="00D07181" w:rsidRDefault="00D07181" w:rsidP="00D07181">
            <w:pPr>
              <w:spacing w:after="120" w:line="240" w:lineRule="auto"/>
              <w:rPr>
                <w:rFonts w:ascii="Arial" w:eastAsia="Times New Roman" w:hAnsi="Arial" w:cs="Times New Roman"/>
                <w:kern w:val="0"/>
                <w:szCs w:val="24"/>
                <w:lang w:eastAsia="fr-FR"/>
                <w14:ligatures w14:val="none"/>
              </w:rPr>
            </w:pPr>
            <w:r w:rsidRPr="00D07181">
              <w:rPr>
                <w:rFonts w:ascii="Arial" w:eastAsia="Times New Roman" w:hAnsi="Arial" w:cs="Times New Roman"/>
                <w:kern w:val="0"/>
                <w:szCs w:val="24"/>
                <w:lang w:eastAsia="fr-FR"/>
                <w14:ligatures w14:val="none"/>
              </w:rPr>
              <w:t>Montant TVA incluse</w:t>
            </w:r>
          </w:p>
        </w:tc>
        <w:tc>
          <w:tcPr>
            <w:tcW w:w="3145" w:type="dxa"/>
            <w:tcBorders>
              <w:top w:val="dotted" w:sz="6" w:space="0" w:color="auto"/>
              <w:left w:val="dotted" w:sz="6" w:space="0" w:color="auto"/>
              <w:bottom w:val="dotted" w:sz="6" w:space="0" w:color="auto"/>
              <w:right w:val="dotted" w:sz="6" w:space="0" w:color="auto"/>
            </w:tcBorders>
            <w:shd w:val="pct5" w:color="auto" w:fill="auto"/>
          </w:tcPr>
          <w:p w14:paraId="4C064CA7" w14:textId="77777777" w:rsidR="00D07181" w:rsidRPr="00D07181" w:rsidRDefault="00D07181" w:rsidP="00D07181">
            <w:pPr>
              <w:spacing w:after="120" w:line="240" w:lineRule="auto"/>
              <w:rPr>
                <w:rFonts w:ascii="Arial" w:eastAsia="Times New Roman" w:hAnsi="Arial" w:cs="Times New Roman"/>
                <w:kern w:val="0"/>
                <w:szCs w:val="24"/>
                <w:lang w:eastAsia="fr-FR"/>
                <w14:ligatures w14:val="none"/>
              </w:rPr>
            </w:pPr>
          </w:p>
        </w:tc>
      </w:tr>
    </w:tbl>
    <w:p w14:paraId="214D431E" w14:textId="77777777" w:rsidR="00D07181" w:rsidRPr="00D07181" w:rsidRDefault="00D07181" w:rsidP="00D07181">
      <w:pPr>
        <w:spacing w:after="120" w:line="240" w:lineRule="auto"/>
        <w:rPr>
          <w:rFonts w:ascii="Arial" w:eastAsia="Times New Roman" w:hAnsi="Arial" w:cs="Times New Roman"/>
          <w:kern w:val="0"/>
          <w:szCs w:val="24"/>
          <w:lang w:eastAsia="fr-FR"/>
          <w14:ligatures w14:val="none"/>
        </w:rPr>
      </w:pPr>
    </w:p>
    <w:p w14:paraId="2C149B95" w14:textId="77777777" w:rsidR="00D07181" w:rsidRPr="00D07181" w:rsidRDefault="00D07181" w:rsidP="00D07181">
      <w:pPr>
        <w:spacing w:after="120" w:line="240" w:lineRule="auto"/>
        <w:rPr>
          <w:rFonts w:ascii="Arial" w:eastAsia="Times New Roman" w:hAnsi="Arial" w:cs="Times New Roman"/>
          <w:kern w:val="0"/>
          <w:szCs w:val="24"/>
          <w:lang w:eastAsia="fr-FR"/>
          <w14:ligatures w14:val="none"/>
        </w:rPr>
      </w:pPr>
      <w:r w:rsidRPr="00D07181">
        <w:rPr>
          <w:rFonts w:ascii="Arial" w:eastAsia="Times New Roman" w:hAnsi="Arial" w:cs="Times New Roman"/>
          <w:kern w:val="0"/>
          <w:szCs w:val="24"/>
          <w:lang w:eastAsia="fr-FR"/>
          <w14:ligatures w14:val="none"/>
        </w:rPr>
        <w:t>Les déclarations et attestations (articles R2193-1 du code de la commande publique) des sous-traitants recensés dans les annexes, sont jointes au présent acte d'engagement.</w:t>
      </w:r>
    </w:p>
    <w:p w14:paraId="2DA17A1F" w14:textId="77777777" w:rsidR="00D07181" w:rsidRPr="00D07181" w:rsidRDefault="00D07181" w:rsidP="00D07181">
      <w:pPr>
        <w:spacing w:after="120" w:line="240" w:lineRule="auto"/>
        <w:rPr>
          <w:rFonts w:ascii="Arial" w:eastAsia="Times New Roman" w:hAnsi="Arial" w:cs="Times New Roman"/>
          <w:kern w:val="0"/>
          <w:szCs w:val="24"/>
          <w:lang w:eastAsia="fr-FR"/>
          <w14:ligatures w14:val="none"/>
        </w:rPr>
      </w:pPr>
    </w:p>
    <w:p w14:paraId="26D6CCAF" w14:textId="77777777" w:rsidR="00D07181" w:rsidRPr="00D07181" w:rsidRDefault="00D07181" w:rsidP="00D07181">
      <w:pPr>
        <w:keepNext/>
        <w:keepLines/>
        <w:spacing w:before="200" w:after="0" w:line="240" w:lineRule="auto"/>
        <w:outlineLvl w:val="2"/>
        <w:rPr>
          <w:rFonts w:ascii="Arial" w:eastAsia="Times New Roman" w:hAnsi="Arial" w:cs="Arial"/>
          <w:b/>
          <w:kern w:val="0"/>
          <w:szCs w:val="24"/>
          <w:lang w:eastAsia="fr-FR"/>
          <w14:ligatures w14:val="none"/>
        </w:rPr>
      </w:pPr>
      <w:r w:rsidRPr="00D07181">
        <w:rPr>
          <w:rFonts w:ascii="Arial" w:eastAsia="Times New Roman" w:hAnsi="Arial" w:cs="Arial"/>
          <w:b/>
          <w:kern w:val="0"/>
          <w:szCs w:val="24"/>
          <w:lang w:eastAsia="fr-FR"/>
          <w14:ligatures w14:val="none"/>
        </w:rPr>
        <w:t>2.4.2 – Créance présentée en nantissement ou cession</w:t>
      </w:r>
    </w:p>
    <w:p w14:paraId="19770BC0" w14:textId="77777777" w:rsidR="00D07181" w:rsidRPr="00D07181" w:rsidRDefault="00D07181" w:rsidP="00D07181">
      <w:pPr>
        <w:spacing w:after="120" w:line="240" w:lineRule="auto"/>
        <w:rPr>
          <w:rFonts w:ascii="Calibri" w:eastAsia="Calibri" w:hAnsi="Calibri" w:cs="Times New Roman"/>
          <w:kern w:val="0"/>
          <w14:ligatures w14:val="none"/>
        </w:rPr>
      </w:pPr>
      <w:r w:rsidRPr="00D07181">
        <w:rPr>
          <w:rFonts w:ascii="Arial" w:eastAsia="Times New Roman" w:hAnsi="Arial" w:cs="Times New Roman"/>
          <w:kern w:val="0"/>
          <w:szCs w:val="24"/>
          <w:lang w:eastAsia="fr-FR"/>
          <w14:ligatures w14:val="none"/>
        </w:rPr>
        <w:t xml:space="preserve">Le montant maximal, TVA incluse, de la créance que je pourrai / nous pourrons présenter en nantissement ou céder est ainsi de : </w:t>
      </w:r>
      <w:r w:rsidRPr="00D07181">
        <w:rPr>
          <w:rFonts w:ascii="Calibri" w:eastAsia="Calibri" w:hAnsi="Calibri" w:cs="Times New Roman"/>
          <w:kern w:val="0"/>
          <w14:ligatures w14:val="none"/>
        </w:rPr>
        <w:fldChar w:fldCharType="begin">
          <w:ffData>
            <w:name w:val="Texte2"/>
            <w:enabled/>
            <w:calcOnExit w:val="0"/>
            <w:textInput>
              <w:type w:val="number"/>
              <w:default w:val="..........................................."/>
            </w:textInput>
          </w:ffData>
        </w:fldChar>
      </w:r>
      <w:r w:rsidRPr="00D07181">
        <w:rPr>
          <w:rFonts w:ascii="Arial" w:eastAsia="Times New Roman" w:hAnsi="Arial" w:cs="Times New Roman"/>
          <w:kern w:val="0"/>
          <w:szCs w:val="24"/>
          <w:lang w:eastAsia="fr-FR"/>
          <w14:ligatures w14:val="none"/>
        </w:rPr>
        <w:instrText xml:space="preserve"> FORMTEXT </w:instrText>
      </w:r>
      <w:r w:rsidRPr="00D07181">
        <w:rPr>
          <w:rFonts w:ascii="Calibri" w:eastAsia="Calibri" w:hAnsi="Calibri" w:cs="Times New Roman"/>
          <w:kern w:val="0"/>
          <w14:ligatures w14:val="none"/>
        </w:rPr>
      </w:r>
      <w:r w:rsidRPr="00D07181">
        <w:rPr>
          <w:rFonts w:ascii="Calibri" w:eastAsia="Calibri" w:hAnsi="Calibri" w:cs="Times New Roman"/>
          <w:kern w:val="0"/>
          <w14:ligatures w14:val="none"/>
        </w:rPr>
        <w:fldChar w:fldCharType="separate"/>
      </w:r>
      <w:r w:rsidRPr="00D07181">
        <w:rPr>
          <w:rFonts w:ascii="Arial" w:eastAsia="Times New Roman" w:hAnsi="Arial" w:cs="Times New Roman"/>
          <w:kern w:val="0"/>
          <w:szCs w:val="24"/>
          <w:lang w:eastAsia="fr-FR"/>
          <w14:ligatures w14:val="none"/>
        </w:rPr>
        <w:t>...........................................</w:t>
      </w:r>
      <w:r w:rsidRPr="00D07181">
        <w:rPr>
          <w:rFonts w:ascii="Calibri" w:eastAsia="Calibri" w:hAnsi="Calibri" w:cs="Times New Roman"/>
          <w:kern w:val="0"/>
          <w14:ligatures w14:val="none"/>
        </w:rPr>
        <w:fldChar w:fldCharType="end"/>
      </w:r>
    </w:p>
    <w:p w14:paraId="070A84BE" w14:textId="77777777" w:rsidR="00D07181" w:rsidRPr="00D07181" w:rsidRDefault="00D07181" w:rsidP="00D07181">
      <w:pPr>
        <w:spacing w:after="120" w:line="240" w:lineRule="auto"/>
        <w:rPr>
          <w:rFonts w:ascii="Arial" w:eastAsia="Times New Roman" w:hAnsi="Arial" w:cs="Times New Roman"/>
          <w:kern w:val="0"/>
          <w:szCs w:val="24"/>
          <w:lang w:eastAsia="fr-FR"/>
          <w14:ligatures w14:val="none"/>
        </w:rPr>
      </w:pPr>
    </w:p>
    <w:p w14:paraId="39932525" w14:textId="77777777" w:rsidR="00D07181" w:rsidRDefault="00D07181" w:rsidP="00D07181">
      <w:pPr>
        <w:keepNext/>
        <w:keepLines/>
        <w:spacing w:before="480" w:after="0" w:line="240" w:lineRule="auto"/>
        <w:outlineLvl w:val="0"/>
        <w:rPr>
          <w:rFonts w:ascii="Arial" w:eastAsia="Times New Roman" w:hAnsi="Arial" w:cs="Arial"/>
          <w:b/>
          <w:kern w:val="0"/>
          <w:szCs w:val="24"/>
          <w:lang w:eastAsia="fr-FR"/>
          <w14:ligatures w14:val="none"/>
        </w:rPr>
      </w:pPr>
      <w:r w:rsidRPr="00D07181">
        <w:rPr>
          <w:rFonts w:ascii="Arial" w:eastAsia="Times New Roman" w:hAnsi="Arial" w:cs="Arial"/>
          <w:b/>
          <w:kern w:val="0"/>
          <w:szCs w:val="24"/>
          <w:lang w:eastAsia="fr-FR"/>
          <w14:ligatures w14:val="none"/>
        </w:rPr>
        <w:t xml:space="preserve">ARTICLE 3. – DUREE </w:t>
      </w:r>
      <w:bookmarkEnd w:id="5"/>
      <w:r w:rsidRPr="00D07181">
        <w:rPr>
          <w:rFonts w:ascii="Arial" w:eastAsia="Times New Roman" w:hAnsi="Arial" w:cs="Arial"/>
          <w:b/>
          <w:kern w:val="0"/>
          <w:szCs w:val="24"/>
          <w:lang w:eastAsia="fr-FR"/>
          <w14:ligatures w14:val="none"/>
        </w:rPr>
        <w:t>DU MARCHE – DELAIS D’EXECUTION</w:t>
      </w:r>
    </w:p>
    <w:p w14:paraId="5D04D827" w14:textId="77777777" w:rsidR="00D07181" w:rsidRPr="00D07181" w:rsidRDefault="00D07181" w:rsidP="00D07181">
      <w:pPr>
        <w:spacing w:after="0" w:line="240" w:lineRule="auto"/>
        <w:jc w:val="both"/>
        <w:rPr>
          <w:rFonts w:ascii="Arial" w:eastAsia="Times New Roman" w:hAnsi="Arial" w:cs="Arial"/>
          <w:b/>
          <w:kern w:val="0"/>
          <w:szCs w:val="24"/>
          <w:lang w:eastAsia="fr-FR"/>
          <w14:ligatures w14:val="none"/>
        </w:rPr>
      </w:pPr>
    </w:p>
    <w:p w14:paraId="1DE53699" w14:textId="77777777" w:rsidR="00D07181" w:rsidRPr="00D07181" w:rsidRDefault="00D07181" w:rsidP="00D07181">
      <w:pPr>
        <w:spacing w:after="0" w:line="240" w:lineRule="auto"/>
        <w:jc w:val="both"/>
        <w:rPr>
          <w:rFonts w:ascii="Arial" w:eastAsia="Times New Roman" w:hAnsi="Arial" w:cs="Arial"/>
          <w:b/>
          <w:kern w:val="0"/>
          <w:szCs w:val="24"/>
          <w:lang w:eastAsia="fr-FR"/>
          <w14:ligatures w14:val="none"/>
        </w:rPr>
      </w:pPr>
      <w:r w:rsidRPr="00D07181">
        <w:rPr>
          <w:rFonts w:ascii="Arial" w:eastAsia="Times New Roman" w:hAnsi="Arial" w:cs="Arial"/>
          <w:b/>
          <w:kern w:val="0"/>
          <w:szCs w:val="24"/>
          <w:lang w:eastAsia="fr-FR"/>
          <w14:ligatures w14:val="none"/>
        </w:rPr>
        <w:t>3.1. Durée globale du marché</w:t>
      </w:r>
    </w:p>
    <w:p w14:paraId="7D6C4AAB" w14:textId="77777777" w:rsidR="00D07181" w:rsidRPr="00D07181" w:rsidRDefault="00D07181" w:rsidP="00D07181">
      <w:pPr>
        <w:spacing w:after="0" w:line="240" w:lineRule="auto"/>
        <w:jc w:val="both"/>
        <w:rPr>
          <w:rFonts w:ascii="Arial" w:eastAsia="Times New Roman" w:hAnsi="Arial" w:cs="Arial"/>
          <w:b/>
          <w:kern w:val="0"/>
          <w:szCs w:val="24"/>
          <w:lang w:eastAsia="fr-FR"/>
          <w14:ligatures w14:val="none"/>
        </w:rPr>
      </w:pPr>
    </w:p>
    <w:p w14:paraId="3150216A" w14:textId="77777777" w:rsidR="00B8277E" w:rsidRDefault="00B8277E" w:rsidP="00D07181">
      <w:pPr>
        <w:spacing w:after="0" w:line="240" w:lineRule="auto"/>
        <w:jc w:val="both"/>
        <w:rPr>
          <w:rFonts w:ascii="Arial" w:eastAsia="Times New Roman" w:hAnsi="Arial" w:cs="Arial"/>
          <w:bCs/>
          <w:kern w:val="0"/>
          <w:szCs w:val="24"/>
          <w:lang w:eastAsia="fr-FR"/>
          <w14:ligatures w14:val="none"/>
        </w:rPr>
      </w:pPr>
      <w:r w:rsidRPr="00B8277E">
        <w:rPr>
          <w:rFonts w:ascii="Arial" w:eastAsia="Times New Roman" w:hAnsi="Arial" w:cs="Arial"/>
          <w:bCs/>
          <w:kern w:val="0"/>
          <w:szCs w:val="24"/>
          <w:u w:val="single"/>
          <w:lang w:eastAsia="fr-FR"/>
          <w14:ligatures w14:val="none"/>
        </w:rPr>
        <w:t>Pour tous les lots</w:t>
      </w:r>
      <w:r>
        <w:rPr>
          <w:rFonts w:ascii="Arial" w:eastAsia="Times New Roman" w:hAnsi="Arial" w:cs="Arial"/>
          <w:bCs/>
          <w:kern w:val="0"/>
          <w:szCs w:val="24"/>
          <w:lang w:eastAsia="fr-FR"/>
          <w14:ligatures w14:val="none"/>
        </w:rPr>
        <w:t> :</w:t>
      </w:r>
    </w:p>
    <w:p w14:paraId="61FF8529" w14:textId="392A92D7" w:rsidR="00B8277E" w:rsidRDefault="00D07181" w:rsidP="00D07181">
      <w:pPr>
        <w:spacing w:after="0" w:line="240" w:lineRule="auto"/>
        <w:jc w:val="both"/>
        <w:rPr>
          <w:rFonts w:ascii="Arial" w:eastAsia="Times New Roman" w:hAnsi="Arial" w:cs="Arial"/>
          <w:bCs/>
          <w:kern w:val="0"/>
          <w:szCs w:val="24"/>
          <w:lang w:eastAsia="fr-FR"/>
          <w14:ligatures w14:val="none"/>
        </w:rPr>
      </w:pPr>
      <w:r w:rsidRPr="00D07181">
        <w:rPr>
          <w:rFonts w:ascii="Arial" w:eastAsia="Times New Roman" w:hAnsi="Arial" w:cs="Arial"/>
          <w:bCs/>
          <w:kern w:val="0"/>
          <w:szCs w:val="24"/>
          <w:lang w:eastAsia="fr-FR"/>
          <w14:ligatures w14:val="none"/>
        </w:rPr>
        <w:t>Le marché prend effet à compter de sa date de notification.</w:t>
      </w:r>
      <w:r w:rsidR="00283355">
        <w:rPr>
          <w:rFonts w:ascii="Arial" w:eastAsia="Times New Roman" w:hAnsi="Arial" w:cs="Arial"/>
          <w:bCs/>
          <w:kern w:val="0"/>
          <w:szCs w:val="24"/>
          <w:lang w:eastAsia="fr-FR"/>
          <w14:ligatures w14:val="none"/>
        </w:rPr>
        <w:t xml:space="preserve"> </w:t>
      </w:r>
    </w:p>
    <w:p w14:paraId="14D3A96A" w14:textId="65EFF592" w:rsidR="00B8277E" w:rsidRDefault="00D07181" w:rsidP="00D07181">
      <w:pPr>
        <w:spacing w:after="0" w:line="240" w:lineRule="auto"/>
        <w:jc w:val="both"/>
        <w:rPr>
          <w:rFonts w:ascii="Arial" w:eastAsia="Times New Roman" w:hAnsi="Arial" w:cs="Arial"/>
          <w:kern w:val="0"/>
          <w:szCs w:val="24"/>
          <w:lang w:eastAsia="fr-FR"/>
          <w14:ligatures w14:val="none"/>
        </w:rPr>
      </w:pPr>
      <w:r w:rsidRPr="00D07181">
        <w:rPr>
          <w:rFonts w:ascii="Arial" w:eastAsia="Times New Roman" w:hAnsi="Arial" w:cs="Arial"/>
          <w:kern w:val="0"/>
          <w:szCs w:val="24"/>
          <w:lang w:eastAsia="fr-FR"/>
          <w14:ligatures w14:val="none"/>
        </w:rPr>
        <w:t xml:space="preserve">La durée du marché est </w:t>
      </w:r>
      <w:r w:rsidR="00B8277E">
        <w:rPr>
          <w:rFonts w:ascii="Arial" w:eastAsia="Times New Roman" w:hAnsi="Arial" w:cs="Arial"/>
          <w:kern w:val="0"/>
          <w:szCs w:val="24"/>
          <w:lang w:eastAsia="fr-FR"/>
          <w14:ligatures w14:val="none"/>
        </w:rPr>
        <w:t xml:space="preserve">d’un (1) an à compter de sa date de notification. Le marché pourra être renouvelé par tacite reconduction une fois pour une durée d’un (1) an. La durée globale du marché (renouvellement compris) est de deux (2) ans à compter de sa date de notification. </w:t>
      </w:r>
    </w:p>
    <w:p w14:paraId="1C0AD8CB" w14:textId="77777777" w:rsidR="00B8277E" w:rsidRDefault="00B8277E" w:rsidP="00D07181">
      <w:pPr>
        <w:spacing w:after="0" w:line="240" w:lineRule="auto"/>
        <w:jc w:val="both"/>
        <w:rPr>
          <w:rFonts w:ascii="Arial" w:eastAsia="Times New Roman" w:hAnsi="Arial" w:cs="Arial"/>
          <w:kern w:val="0"/>
          <w:szCs w:val="24"/>
          <w:lang w:eastAsia="fr-FR"/>
          <w14:ligatures w14:val="none"/>
        </w:rPr>
      </w:pPr>
    </w:p>
    <w:p w14:paraId="0E103A7C" w14:textId="2953531C" w:rsidR="00B8277E" w:rsidRDefault="00B8277E" w:rsidP="00D07181">
      <w:p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 xml:space="preserve">Si Ports de Lille n’entend pas renouveler le marché à l’issue de la durée initiale d’un (1) an, il enverra un courriel par voie dématérialisé au Prestataire dans un délai de trois (3) mois au moins avant la fin de la durée initiale du marché pour lui informer de sa décision de ne pas renouveler le marché. Le Titulaire du marché ne peut s’opposer à ce </w:t>
      </w:r>
      <w:r w:rsidR="00C33210">
        <w:rPr>
          <w:rFonts w:ascii="Arial" w:eastAsia="Times New Roman" w:hAnsi="Arial" w:cs="Arial"/>
          <w:kern w:val="0"/>
          <w:szCs w:val="24"/>
          <w:lang w:eastAsia="fr-FR"/>
          <w14:ligatures w14:val="none"/>
        </w:rPr>
        <w:t>non-renouvellement</w:t>
      </w:r>
      <w:r>
        <w:rPr>
          <w:rFonts w:ascii="Arial" w:eastAsia="Times New Roman" w:hAnsi="Arial" w:cs="Arial"/>
          <w:kern w:val="0"/>
          <w:szCs w:val="24"/>
          <w:lang w:eastAsia="fr-FR"/>
          <w14:ligatures w14:val="none"/>
        </w:rPr>
        <w:t>.</w:t>
      </w:r>
      <w:r w:rsidR="00C33210">
        <w:rPr>
          <w:rFonts w:ascii="Arial" w:eastAsia="Times New Roman" w:hAnsi="Arial" w:cs="Arial"/>
          <w:kern w:val="0"/>
          <w:szCs w:val="24"/>
          <w:lang w:eastAsia="fr-FR"/>
          <w14:ligatures w14:val="none"/>
        </w:rPr>
        <w:t xml:space="preserve"> Il prendra toutes les dispositions pour transmettre à ports de Lille toutes les données et tous mes documents nécessaires au bon suivi des équipements dont il a assuré l’entretien / maintenance</w:t>
      </w:r>
      <w:r w:rsidR="000E6969">
        <w:rPr>
          <w:rFonts w:ascii="Arial" w:eastAsia="Times New Roman" w:hAnsi="Arial" w:cs="Arial"/>
          <w:kern w:val="0"/>
          <w:szCs w:val="24"/>
          <w:lang w:eastAsia="fr-FR"/>
          <w14:ligatures w14:val="none"/>
        </w:rPr>
        <w:t xml:space="preserve"> dans un délai qui lui sera fixé dans la décision de non-renouvellement. Le défaut </w:t>
      </w:r>
      <w:r w:rsidR="000E6969">
        <w:rPr>
          <w:rFonts w:ascii="Arial" w:eastAsia="Times New Roman" w:hAnsi="Arial" w:cs="Arial"/>
          <w:kern w:val="0"/>
          <w:szCs w:val="24"/>
          <w:lang w:eastAsia="fr-FR"/>
          <w14:ligatures w14:val="none"/>
        </w:rPr>
        <w:lastRenderedPageBreak/>
        <w:t>de restituer l’ensemble des éléments demandés dans les délais prescrits dans ladite décision est considéré comme un retard et entrainera l’application des pénalités de retard prévues au marché.</w:t>
      </w:r>
    </w:p>
    <w:p w14:paraId="6B8FBA36" w14:textId="77777777" w:rsidR="00B8277E" w:rsidRDefault="00B8277E" w:rsidP="00D07181">
      <w:pPr>
        <w:spacing w:after="0" w:line="240" w:lineRule="auto"/>
        <w:jc w:val="both"/>
        <w:rPr>
          <w:rFonts w:ascii="Arial" w:eastAsia="Times New Roman" w:hAnsi="Arial" w:cs="Arial"/>
          <w:kern w:val="0"/>
          <w:szCs w:val="24"/>
          <w:lang w:eastAsia="fr-FR"/>
          <w14:ligatures w14:val="none"/>
        </w:rPr>
      </w:pPr>
    </w:p>
    <w:p w14:paraId="219D9006" w14:textId="77777777" w:rsidR="00D07181" w:rsidRPr="00D07181" w:rsidRDefault="00D07181" w:rsidP="00D07181">
      <w:pPr>
        <w:spacing w:after="0" w:line="240" w:lineRule="auto"/>
        <w:jc w:val="both"/>
        <w:rPr>
          <w:rFonts w:ascii="Arial" w:eastAsia="Times New Roman" w:hAnsi="Arial" w:cs="Arial"/>
          <w:kern w:val="0"/>
          <w:szCs w:val="24"/>
          <w:lang w:eastAsia="fr-FR"/>
          <w14:ligatures w14:val="none"/>
        </w:rPr>
      </w:pPr>
    </w:p>
    <w:p w14:paraId="34AAF0B3" w14:textId="77777777" w:rsidR="00D07181" w:rsidRPr="00D07181" w:rsidRDefault="00D07181" w:rsidP="00D07181">
      <w:pPr>
        <w:spacing w:after="0" w:line="240" w:lineRule="auto"/>
        <w:jc w:val="both"/>
        <w:rPr>
          <w:rFonts w:ascii="Arial" w:eastAsia="Times New Roman" w:hAnsi="Arial" w:cs="Arial"/>
          <w:kern w:val="0"/>
          <w:szCs w:val="24"/>
          <w:lang w:eastAsia="fr-FR"/>
          <w14:ligatures w14:val="none"/>
        </w:rPr>
      </w:pPr>
    </w:p>
    <w:p w14:paraId="1CE0D78D" w14:textId="77777777" w:rsidR="00D07181" w:rsidRPr="00D07181" w:rsidRDefault="00D07181" w:rsidP="00D07181">
      <w:pPr>
        <w:spacing w:after="0" w:line="240" w:lineRule="auto"/>
        <w:jc w:val="both"/>
        <w:rPr>
          <w:rFonts w:ascii="Arial" w:eastAsia="Times New Roman" w:hAnsi="Arial" w:cs="Arial"/>
          <w:kern w:val="0"/>
          <w:szCs w:val="24"/>
          <w:lang w:eastAsia="fr-FR"/>
          <w14:ligatures w14:val="none"/>
        </w:rPr>
      </w:pPr>
    </w:p>
    <w:p w14:paraId="78B9EB80" w14:textId="77777777" w:rsidR="00D07181" w:rsidRPr="00D07181" w:rsidRDefault="00D07181" w:rsidP="00D07181">
      <w:pPr>
        <w:spacing w:after="0" w:line="240" w:lineRule="auto"/>
        <w:jc w:val="both"/>
        <w:rPr>
          <w:rFonts w:ascii="Arial" w:eastAsia="Times New Roman" w:hAnsi="Arial" w:cs="Arial"/>
          <w:b/>
          <w:bCs/>
          <w:kern w:val="0"/>
          <w:szCs w:val="24"/>
          <w:lang w:eastAsia="fr-FR"/>
          <w14:ligatures w14:val="none"/>
        </w:rPr>
      </w:pPr>
      <w:r w:rsidRPr="00D07181">
        <w:rPr>
          <w:rFonts w:ascii="Arial" w:eastAsia="Times New Roman" w:hAnsi="Arial" w:cs="Arial"/>
          <w:b/>
          <w:bCs/>
          <w:kern w:val="0"/>
          <w:szCs w:val="24"/>
          <w:lang w:eastAsia="fr-FR"/>
          <w14:ligatures w14:val="none"/>
        </w:rPr>
        <w:t>3.2 Délais d’exécution de certaines prestations</w:t>
      </w:r>
    </w:p>
    <w:p w14:paraId="0F8C7EF2" w14:textId="77777777" w:rsidR="00D07181" w:rsidRPr="00D07181" w:rsidRDefault="00D07181" w:rsidP="00D07181">
      <w:pPr>
        <w:spacing w:after="0" w:line="240" w:lineRule="auto"/>
        <w:jc w:val="both"/>
        <w:rPr>
          <w:rFonts w:ascii="Arial" w:eastAsia="Times New Roman" w:hAnsi="Arial" w:cs="Arial"/>
          <w:b/>
          <w:bCs/>
          <w:kern w:val="0"/>
          <w:szCs w:val="24"/>
          <w:lang w:eastAsia="fr-FR"/>
          <w14:ligatures w14:val="none"/>
        </w:rPr>
      </w:pPr>
    </w:p>
    <w:p w14:paraId="1BEEBDB1" w14:textId="77777777" w:rsidR="00D07181" w:rsidRDefault="00D07181" w:rsidP="00D07181">
      <w:pPr>
        <w:spacing w:after="0" w:line="240" w:lineRule="auto"/>
        <w:jc w:val="both"/>
        <w:rPr>
          <w:rFonts w:ascii="Arial" w:eastAsia="Times New Roman" w:hAnsi="Arial" w:cs="Arial"/>
          <w:b/>
          <w:bCs/>
          <w:kern w:val="0"/>
          <w:szCs w:val="24"/>
          <w:lang w:eastAsia="fr-FR"/>
          <w14:ligatures w14:val="none"/>
        </w:rPr>
      </w:pPr>
    </w:p>
    <w:p w14:paraId="17ADAB37" w14:textId="6D75EE55" w:rsidR="00283355" w:rsidRDefault="00283355" w:rsidP="00D07181">
      <w:pPr>
        <w:spacing w:after="0" w:line="240" w:lineRule="auto"/>
        <w:jc w:val="both"/>
        <w:rPr>
          <w:rFonts w:ascii="Arial" w:eastAsia="Times New Roman" w:hAnsi="Arial" w:cs="Arial"/>
          <w:b/>
          <w:bCs/>
          <w:kern w:val="0"/>
          <w:szCs w:val="24"/>
          <w:lang w:eastAsia="fr-FR"/>
          <w14:ligatures w14:val="none"/>
        </w:rPr>
      </w:pPr>
      <w:r>
        <w:rPr>
          <w:rFonts w:ascii="Arial" w:eastAsia="Times New Roman" w:hAnsi="Arial" w:cs="Arial"/>
          <w:b/>
          <w:bCs/>
          <w:kern w:val="0"/>
          <w:szCs w:val="24"/>
          <w:lang w:eastAsia="fr-FR"/>
          <w14:ligatures w14:val="none"/>
        </w:rPr>
        <w:t xml:space="preserve">3.2.1. </w:t>
      </w:r>
      <w:r w:rsidRPr="002A1C39">
        <w:rPr>
          <w:rFonts w:ascii="Arial" w:eastAsia="Times New Roman" w:hAnsi="Arial" w:cs="Arial"/>
          <w:b/>
          <w:bCs/>
          <w:kern w:val="0"/>
          <w:szCs w:val="24"/>
          <w:u w:val="single"/>
          <w:lang w:eastAsia="fr-FR"/>
          <w14:ligatures w14:val="none"/>
        </w:rPr>
        <w:t xml:space="preserve">Délais </w:t>
      </w:r>
      <w:r w:rsidR="002A1C39" w:rsidRPr="002A1C39">
        <w:rPr>
          <w:rFonts w:ascii="Arial" w:eastAsia="Times New Roman" w:hAnsi="Arial" w:cs="Arial"/>
          <w:b/>
          <w:bCs/>
          <w:kern w:val="0"/>
          <w:szCs w:val="24"/>
          <w:u w:val="single"/>
          <w:lang w:eastAsia="fr-FR"/>
          <w14:ligatures w14:val="none"/>
        </w:rPr>
        <w:t>d’exécution pour le lot 1</w:t>
      </w:r>
    </w:p>
    <w:p w14:paraId="1C7B4833" w14:textId="77777777" w:rsidR="00283355" w:rsidRDefault="00283355" w:rsidP="00D07181">
      <w:pPr>
        <w:spacing w:after="0" w:line="240" w:lineRule="auto"/>
        <w:jc w:val="both"/>
        <w:rPr>
          <w:rFonts w:ascii="Arial" w:eastAsia="Times New Roman" w:hAnsi="Arial" w:cs="Arial"/>
          <w:b/>
          <w:bCs/>
          <w:kern w:val="0"/>
          <w:szCs w:val="24"/>
          <w:lang w:eastAsia="fr-FR"/>
          <w14:ligatures w14:val="none"/>
        </w:rPr>
      </w:pPr>
    </w:p>
    <w:p w14:paraId="0FC4F46B" w14:textId="77777777" w:rsidR="00283355" w:rsidRPr="00D07181" w:rsidRDefault="00283355" w:rsidP="00D07181">
      <w:pPr>
        <w:spacing w:after="0" w:line="240" w:lineRule="auto"/>
        <w:jc w:val="both"/>
        <w:rPr>
          <w:rFonts w:ascii="Arial" w:eastAsia="Times New Roman" w:hAnsi="Arial" w:cs="Arial"/>
          <w:b/>
          <w:bCs/>
          <w:kern w:val="0"/>
          <w:szCs w:val="24"/>
          <w:lang w:eastAsia="fr-FR"/>
          <w14:ligatures w14:val="none"/>
        </w:rPr>
      </w:pPr>
    </w:p>
    <w:p w14:paraId="30EFF67C" w14:textId="6F858676" w:rsidR="00D07181" w:rsidRDefault="002A1C39" w:rsidP="002A1C39">
      <w:pPr>
        <w:pStyle w:val="Paragraphedeliste"/>
        <w:numPr>
          <w:ilvl w:val="0"/>
          <w:numId w:val="27"/>
        </w:numPr>
        <w:spacing w:after="0" w:line="240" w:lineRule="auto"/>
        <w:jc w:val="both"/>
        <w:rPr>
          <w:rFonts w:ascii="Arial" w:eastAsia="Times New Roman" w:hAnsi="Arial" w:cs="Arial"/>
          <w:b/>
          <w:bCs/>
          <w:kern w:val="0"/>
          <w:szCs w:val="24"/>
          <w:lang w:eastAsia="fr-FR"/>
          <w14:ligatures w14:val="none"/>
        </w:rPr>
      </w:pPr>
      <w:r>
        <w:rPr>
          <w:rFonts w:ascii="Arial" w:eastAsia="Times New Roman" w:hAnsi="Arial" w:cs="Arial"/>
          <w:b/>
          <w:bCs/>
          <w:kern w:val="0"/>
          <w:szCs w:val="24"/>
          <w:lang w:eastAsia="fr-FR"/>
          <w14:ligatures w14:val="none"/>
        </w:rPr>
        <w:t>Délais d’intervention</w:t>
      </w:r>
      <w:r w:rsidRPr="002A1C39">
        <w:rPr>
          <w:rFonts w:ascii="Arial" w:eastAsia="Times New Roman" w:hAnsi="Arial" w:cs="Arial"/>
          <w:b/>
          <w:bCs/>
          <w:kern w:val="0"/>
          <w:szCs w:val="24"/>
          <w:lang w:eastAsia="fr-FR"/>
          <w14:ligatures w14:val="none"/>
        </w:rPr>
        <w:t xml:space="preserve"> pour la maintenance curative</w:t>
      </w:r>
    </w:p>
    <w:p w14:paraId="6D5575A8" w14:textId="458910C5" w:rsidR="002A1C39" w:rsidRPr="002A1C39" w:rsidRDefault="002A1C39" w:rsidP="002A1C39">
      <w:pPr>
        <w:spacing w:after="0" w:line="240" w:lineRule="auto"/>
        <w:jc w:val="both"/>
        <w:rPr>
          <w:rFonts w:ascii="Arial" w:eastAsia="Times New Roman" w:hAnsi="Arial" w:cs="Arial"/>
          <w:b/>
          <w:bCs/>
          <w:kern w:val="0"/>
          <w:szCs w:val="24"/>
          <w:lang w:eastAsia="fr-FR"/>
          <w14:ligatures w14:val="none"/>
        </w:rPr>
      </w:pPr>
    </w:p>
    <w:tbl>
      <w:tblPr>
        <w:tblpPr w:leftFromText="141" w:rightFromText="141" w:vertAnchor="text" w:horzAnchor="margin" w:tblpXSpec="right" w:tblpY="2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D07181" w:rsidRPr="00D07181" w14:paraId="3C6A4F5D" w14:textId="77777777" w:rsidTr="00727CA3">
        <w:trPr>
          <w:trHeight w:val="794"/>
        </w:trPr>
        <w:tc>
          <w:tcPr>
            <w:tcW w:w="2268" w:type="dxa"/>
            <w:vAlign w:val="center"/>
          </w:tcPr>
          <w:p w14:paraId="00CFBBF5" w14:textId="77777777" w:rsidR="00D07181" w:rsidRPr="00D07181" w:rsidRDefault="00D07181" w:rsidP="00D07181">
            <w:pPr>
              <w:spacing w:after="0" w:line="240" w:lineRule="auto"/>
              <w:jc w:val="right"/>
              <w:rPr>
                <w:rFonts w:ascii="Arial" w:eastAsia="Times New Roman" w:hAnsi="Arial" w:cs="Arial"/>
                <w:b/>
                <w:kern w:val="0"/>
                <w:sz w:val="24"/>
                <w:szCs w:val="24"/>
                <w:lang w:eastAsia="fr-FR"/>
                <w14:ligatures w14:val="none"/>
              </w:rPr>
            </w:pPr>
            <w:r w:rsidRPr="00D07181">
              <w:rPr>
                <w:rFonts w:ascii="Arial" w:eastAsia="Times New Roman" w:hAnsi="Arial" w:cs="Arial"/>
                <w:b/>
                <w:kern w:val="0"/>
                <w:sz w:val="24"/>
                <w:szCs w:val="24"/>
                <w:lang w:eastAsia="fr-FR"/>
                <w14:ligatures w14:val="none"/>
              </w:rPr>
              <w:t xml:space="preserve">Jours </w:t>
            </w:r>
          </w:p>
        </w:tc>
      </w:tr>
    </w:tbl>
    <w:p w14:paraId="557386D1" w14:textId="77777777" w:rsidR="00D07181" w:rsidRPr="00D07181" w:rsidRDefault="00D07181" w:rsidP="00D07181">
      <w:pPr>
        <w:spacing w:after="0" w:line="240" w:lineRule="auto"/>
        <w:jc w:val="both"/>
        <w:rPr>
          <w:rFonts w:ascii="Arial" w:eastAsia="Times New Roman" w:hAnsi="Arial" w:cs="Arial"/>
          <w:b/>
          <w:bCs/>
          <w:kern w:val="0"/>
          <w:szCs w:val="24"/>
          <w:lang w:eastAsia="fr-FR"/>
          <w14:ligatures w14:val="none"/>
        </w:rPr>
      </w:pPr>
    </w:p>
    <w:p w14:paraId="4C07D1AC" w14:textId="4421DD4E" w:rsidR="00D07181" w:rsidRDefault="00D07181" w:rsidP="00D07181">
      <w:pPr>
        <w:spacing w:after="0" w:line="240" w:lineRule="auto"/>
        <w:jc w:val="both"/>
        <w:rPr>
          <w:rFonts w:ascii="Arial" w:eastAsia="Times New Roman" w:hAnsi="Arial" w:cs="Arial"/>
          <w:kern w:val="0"/>
          <w:szCs w:val="24"/>
          <w:lang w:eastAsia="fr-FR"/>
          <w14:ligatures w14:val="none"/>
        </w:rPr>
      </w:pPr>
      <w:r w:rsidRPr="00D07181">
        <w:rPr>
          <w:rFonts w:ascii="Arial" w:eastAsia="Times New Roman" w:hAnsi="Arial" w:cs="Arial"/>
          <w:kern w:val="0"/>
          <w:szCs w:val="24"/>
          <w:lang w:eastAsia="fr-FR"/>
          <w14:ligatures w14:val="none"/>
        </w:rPr>
        <w:t xml:space="preserve">Le </w:t>
      </w:r>
      <w:r w:rsidR="00283355">
        <w:rPr>
          <w:rFonts w:ascii="Arial" w:eastAsia="Times New Roman" w:hAnsi="Arial" w:cs="Arial"/>
          <w:kern w:val="0"/>
          <w:szCs w:val="24"/>
          <w:lang w:eastAsia="fr-FR"/>
          <w14:ligatures w14:val="none"/>
        </w:rPr>
        <w:t>délai maximum d’intervention en cas de demande de Ports de Lille dans le cadre de la maintenance curative proposé par le Titulaire est de :</w:t>
      </w:r>
    </w:p>
    <w:p w14:paraId="7A69E94F" w14:textId="77777777" w:rsidR="00283355" w:rsidRDefault="00283355" w:rsidP="00D07181">
      <w:pPr>
        <w:spacing w:after="0" w:line="240" w:lineRule="auto"/>
        <w:jc w:val="both"/>
        <w:rPr>
          <w:rFonts w:ascii="Arial" w:eastAsia="Times New Roman" w:hAnsi="Arial" w:cs="Arial"/>
          <w:kern w:val="0"/>
          <w:szCs w:val="24"/>
          <w:lang w:eastAsia="fr-FR"/>
          <w14:ligatures w14:val="none"/>
        </w:rPr>
      </w:pPr>
    </w:p>
    <w:p w14:paraId="45DBB90C" w14:textId="77777777" w:rsidR="00283355" w:rsidRDefault="00283355" w:rsidP="00D07181">
      <w:pPr>
        <w:spacing w:after="0" w:line="240" w:lineRule="auto"/>
        <w:jc w:val="both"/>
        <w:rPr>
          <w:rFonts w:ascii="Arial" w:eastAsia="Times New Roman" w:hAnsi="Arial" w:cs="Arial"/>
          <w:kern w:val="0"/>
          <w:szCs w:val="24"/>
          <w:lang w:eastAsia="fr-FR"/>
          <w14:ligatures w14:val="none"/>
        </w:rPr>
      </w:pPr>
    </w:p>
    <w:p w14:paraId="014EBAC2" w14:textId="3E2A4AAA" w:rsidR="008A3BBA" w:rsidRDefault="008A3BBA" w:rsidP="00D07181">
      <w:p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NB : les délais sont à donner en jours ouvrés.</w:t>
      </w:r>
    </w:p>
    <w:p w14:paraId="6526EC8A" w14:textId="77777777" w:rsidR="008A3BBA" w:rsidRDefault="008A3BBA" w:rsidP="00D07181">
      <w:pPr>
        <w:spacing w:after="0" w:line="240" w:lineRule="auto"/>
        <w:jc w:val="both"/>
        <w:rPr>
          <w:rFonts w:ascii="Arial" w:eastAsia="Times New Roman" w:hAnsi="Arial" w:cs="Arial"/>
          <w:kern w:val="0"/>
          <w:szCs w:val="24"/>
          <w:lang w:eastAsia="fr-FR"/>
          <w14:ligatures w14:val="none"/>
        </w:rPr>
      </w:pPr>
    </w:p>
    <w:p w14:paraId="349F9FA4" w14:textId="77777777" w:rsidR="00283355" w:rsidRDefault="00283355" w:rsidP="00D07181">
      <w:pPr>
        <w:spacing w:after="0" w:line="240" w:lineRule="auto"/>
        <w:jc w:val="both"/>
        <w:rPr>
          <w:rFonts w:ascii="Arial" w:eastAsia="Times New Roman" w:hAnsi="Arial" w:cs="Arial"/>
          <w:kern w:val="0"/>
          <w:szCs w:val="24"/>
          <w:lang w:eastAsia="fr-FR"/>
          <w14:ligatures w14:val="none"/>
        </w:rPr>
      </w:pPr>
    </w:p>
    <w:p w14:paraId="163AD66A" w14:textId="35B1584B" w:rsidR="00BD1CB6" w:rsidRPr="002A1C39" w:rsidRDefault="00BD1CB6" w:rsidP="002A1C39">
      <w:pPr>
        <w:pStyle w:val="Paragraphedeliste"/>
        <w:numPr>
          <w:ilvl w:val="0"/>
          <w:numId w:val="27"/>
        </w:numPr>
        <w:spacing w:after="0" w:line="240" w:lineRule="auto"/>
        <w:jc w:val="both"/>
        <w:rPr>
          <w:rFonts w:ascii="Arial" w:eastAsia="Times New Roman" w:hAnsi="Arial" w:cs="Arial"/>
          <w:b/>
          <w:bCs/>
          <w:kern w:val="0"/>
          <w:szCs w:val="24"/>
          <w:lang w:eastAsia="fr-FR"/>
          <w14:ligatures w14:val="none"/>
        </w:rPr>
      </w:pPr>
      <w:r w:rsidRPr="002A1C39">
        <w:rPr>
          <w:rFonts w:ascii="Arial" w:eastAsia="Times New Roman" w:hAnsi="Arial" w:cs="Arial"/>
          <w:b/>
          <w:bCs/>
          <w:kern w:val="0"/>
          <w:szCs w:val="24"/>
          <w:lang w:eastAsia="fr-FR"/>
          <w14:ligatures w14:val="none"/>
        </w:rPr>
        <w:t>Astreintes proposées</w:t>
      </w:r>
    </w:p>
    <w:p w14:paraId="31F2B477" w14:textId="77777777" w:rsidR="00BD1CB6" w:rsidRDefault="00BD1CB6" w:rsidP="00D07181">
      <w:pPr>
        <w:spacing w:after="0" w:line="240" w:lineRule="auto"/>
        <w:jc w:val="both"/>
        <w:rPr>
          <w:rFonts w:ascii="Arial" w:eastAsia="Times New Roman" w:hAnsi="Arial" w:cs="Arial"/>
          <w:b/>
          <w:bCs/>
          <w:kern w:val="0"/>
          <w:szCs w:val="24"/>
          <w:lang w:eastAsia="fr-FR"/>
          <w14:ligatures w14:val="none"/>
        </w:rPr>
      </w:pPr>
    </w:p>
    <w:p w14:paraId="32FC09BC" w14:textId="7EFEAC7B" w:rsidR="00BD1CB6" w:rsidRPr="00BD1CB6" w:rsidRDefault="00BD1CB6" w:rsidP="00D07181">
      <w:pPr>
        <w:spacing w:after="0" w:line="240" w:lineRule="auto"/>
        <w:jc w:val="both"/>
        <w:rPr>
          <w:rFonts w:ascii="Arial" w:eastAsia="Times New Roman" w:hAnsi="Arial" w:cs="Arial"/>
          <w:kern w:val="0"/>
          <w:szCs w:val="24"/>
          <w:lang w:eastAsia="fr-FR"/>
          <w14:ligatures w14:val="none"/>
        </w:rPr>
      </w:pPr>
      <w:r w:rsidRPr="00BD1CB6">
        <w:rPr>
          <w:rFonts w:ascii="Arial" w:eastAsia="Times New Roman" w:hAnsi="Arial" w:cs="Arial"/>
          <w:kern w:val="0"/>
          <w:szCs w:val="24"/>
          <w:lang w:eastAsia="fr-FR"/>
          <w14:ligatures w14:val="none"/>
        </w:rPr>
        <w:t xml:space="preserve">Le Titulaire est invité à décrire ci-dessous, les </w:t>
      </w:r>
      <w:r>
        <w:rPr>
          <w:rFonts w:ascii="Arial" w:eastAsia="Times New Roman" w:hAnsi="Arial" w:cs="Arial"/>
          <w:kern w:val="0"/>
          <w:szCs w:val="24"/>
          <w:lang w:eastAsia="fr-FR"/>
          <w14:ligatures w14:val="none"/>
        </w:rPr>
        <w:t xml:space="preserve">plages horaires des </w:t>
      </w:r>
      <w:r w:rsidRPr="00BD1CB6">
        <w:rPr>
          <w:rFonts w:ascii="Arial" w:eastAsia="Times New Roman" w:hAnsi="Arial" w:cs="Arial"/>
          <w:kern w:val="0"/>
          <w:szCs w:val="24"/>
          <w:lang w:eastAsia="fr-FR"/>
          <w14:ligatures w14:val="none"/>
        </w:rPr>
        <w:t>astreintes qu’il propose :</w:t>
      </w:r>
    </w:p>
    <w:p w14:paraId="7B9B650B" w14:textId="1774066F" w:rsidR="00BD1CB6" w:rsidRPr="00BD1CB6" w:rsidRDefault="00BD1CB6" w:rsidP="00BD1CB6">
      <w:pPr>
        <w:pStyle w:val="Paragraphedeliste"/>
        <w:numPr>
          <w:ilvl w:val="0"/>
          <w:numId w:val="2"/>
        </w:numPr>
        <w:spacing w:after="0" w:line="240" w:lineRule="auto"/>
        <w:jc w:val="both"/>
        <w:rPr>
          <w:rFonts w:ascii="Arial" w:eastAsia="Times New Roman" w:hAnsi="Arial" w:cs="Arial"/>
          <w:kern w:val="0"/>
          <w:szCs w:val="24"/>
          <w:lang w:eastAsia="fr-FR"/>
          <w14:ligatures w14:val="none"/>
        </w:rPr>
      </w:pPr>
      <w:r w:rsidRPr="00BD1CB6">
        <w:rPr>
          <w:rFonts w:ascii="Arial" w:eastAsia="Times New Roman" w:hAnsi="Arial" w:cs="Arial"/>
          <w:kern w:val="0"/>
          <w:szCs w:val="24"/>
          <w:lang w:eastAsia="fr-FR"/>
          <w14:ligatures w14:val="none"/>
        </w:rPr>
        <w:t>Lundi……………………………………..</w:t>
      </w:r>
    </w:p>
    <w:p w14:paraId="1BB000F0" w14:textId="071DD940" w:rsidR="00BD1CB6" w:rsidRPr="00BD1CB6" w:rsidRDefault="00BD1CB6" w:rsidP="00BD1CB6">
      <w:pPr>
        <w:pStyle w:val="Paragraphedeliste"/>
        <w:numPr>
          <w:ilvl w:val="0"/>
          <w:numId w:val="2"/>
        </w:numPr>
        <w:spacing w:after="0" w:line="240" w:lineRule="auto"/>
        <w:jc w:val="both"/>
        <w:rPr>
          <w:rFonts w:ascii="Arial" w:eastAsia="Times New Roman" w:hAnsi="Arial" w:cs="Arial"/>
          <w:kern w:val="0"/>
          <w:szCs w:val="24"/>
          <w:lang w:eastAsia="fr-FR"/>
          <w14:ligatures w14:val="none"/>
        </w:rPr>
      </w:pPr>
      <w:r w:rsidRPr="00BD1CB6">
        <w:rPr>
          <w:rFonts w:ascii="Arial" w:eastAsia="Times New Roman" w:hAnsi="Arial" w:cs="Arial"/>
          <w:kern w:val="0"/>
          <w:szCs w:val="24"/>
          <w:lang w:eastAsia="fr-FR"/>
          <w14:ligatures w14:val="none"/>
        </w:rPr>
        <w:t>Mardi……………………………………..</w:t>
      </w:r>
    </w:p>
    <w:p w14:paraId="328C0E4E" w14:textId="18BBC997" w:rsidR="00BD1CB6" w:rsidRPr="00BD1CB6" w:rsidRDefault="00BD1CB6" w:rsidP="00BD1CB6">
      <w:pPr>
        <w:pStyle w:val="Paragraphedeliste"/>
        <w:numPr>
          <w:ilvl w:val="0"/>
          <w:numId w:val="2"/>
        </w:numPr>
        <w:spacing w:after="0" w:line="240" w:lineRule="auto"/>
        <w:jc w:val="both"/>
        <w:rPr>
          <w:rFonts w:ascii="Arial" w:eastAsia="Times New Roman" w:hAnsi="Arial" w:cs="Arial"/>
          <w:kern w:val="0"/>
          <w:szCs w:val="24"/>
          <w:lang w:eastAsia="fr-FR"/>
          <w14:ligatures w14:val="none"/>
        </w:rPr>
      </w:pPr>
      <w:r w:rsidRPr="00BD1CB6">
        <w:rPr>
          <w:rFonts w:ascii="Arial" w:eastAsia="Times New Roman" w:hAnsi="Arial" w:cs="Arial"/>
          <w:kern w:val="0"/>
          <w:szCs w:val="24"/>
          <w:lang w:eastAsia="fr-FR"/>
          <w14:ligatures w14:val="none"/>
        </w:rPr>
        <w:t>Mercredi…………………………………</w:t>
      </w:r>
    </w:p>
    <w:p w14:paraId="53F09ED8" w14:textId="103CF6AA" w:rsidR="00BD1CB6" w:rsidRPr="00BD1CB6" w:rsidRDefault="00BD1CB6" w:rsidP="00BD1CB6">
      <w:pPr>
        <w:pStyle w:val="Paragraphedeliste"/>
        <w:numPr>
          <w:ilvl w:val="0"/>
          <w:numId w:val="2"/>
        </w:numPr>
        <w:spacing w:after="0" w:line="240" w:lineRule="auto"/>
        <w:jc w:val="both"/>
        <w:rPr>
          <w:rFonts w:ascii="Arial" w:eastAsia="Times New Roman" w:hAnsi="Arial" w:cs="Arial"/>
          <w:kern w:val="0"/>
          <w:szCs w:val="24"/>
          <w:lang w:eastAsia="fr-FR"/>
          <w14:ligatures w14:val="none"/>
        </w:rPr>
      </w:pPr>
      <w:r w:rsidRPr="00BD1CB6">
        <w:rPr>
          <w:rFonts w:ascii="Arial" w:eastAsia="Times New Roman" w:hAnsi="Arial" w:cs="Arial"/>
          <w:kern w:val="0"/>
          <w:szCs w:val="24"/>
          <w:lang w:eastAsia="fr-FR"/>
          <w14:ligatures w14:val="none"/>
        </w:rPr>
        <w:t>Jeudi……………………………………..</w:t>
      </w:r>
    </w:p>
    <w:p w14:paraId="76AF1E91" w14:textId="632CEEF5" w:rsidR="00BD1CB6" w:rsidRPr="00BD1CB6" w:rsidRDefault="00BD1CB6" w:rsidP="00BD1CB6">
      <w:pPr>
        <w:pStyle w:val="Paragraphedeliste"/>
        <w:numPr>
          <w:ilvl w:val="0"/>
          <w:numId w:val="2"/>
        </w:numPr>
        <w:spacing w:after="0" w:line="240" w:lineRule="auto"/>
        <w:jc w:val="both"/>
        <w:rPr>
          <w:rFonts w:ascii="Arial" w:eastAsia="Times New Roman" w:hAnsi="Arial" w:cs="Arial"/>
          <w:kern w:val="0"/>
          <w:szCs w:val="24"/>
          <w:lang w:eastAsia="fr-FR"/>
          <w14:ligatures w14:val="none"/>
        </w:rPr>
      </w:pPr>
      <w:r w:rsidRPr="00BD1CB6">
        <w:rPr>
          <w:rFonts w:ascii="Arial" w:eastAsia="Times New Roman" w:hAnsi="Arial" w:cs="Arial"/>
          <w:kern w:val="0"/>
          <w:szCs w:val="24"/>
          <w:lang w:eastAsia="fr-FR"/>
          <w14:ligatures w14:val="none"/>
        </w:rPr>
        <w:t>Vendredi…………………………………</w:t>
      </w:r>
    </w:p>
    <w:p w14:paraId="3F4A216B" w14:textId="2F953BC0" w:rsidR="00BD1CB6" w:rsidRDefault="00BD1CB6" w:rsidP="00BD1CB6">
      <w:pPr>
        <w:pStyle w:val="Paragraphedeliste"/>
        <w:numPr>
          <w:ilvl w:val="0"/>
          <w:numId w:val="2"/>
        </w:numPr>
        <w:spacing w:after="0" w:line="240" w:lineRule="auto"/>
        <w:jc w:val="both"/>
        <w:rPr>
          <w:rFonts w:ascii="Arial" w:eastAsia="Times New Roman" w:hAnsi="Arial" w:cs="Arial"/>
          <w:kern w:val="0"/>
          <w:szCs w:val="24"/>
          <w:lang w:eastAsia="fr-FR"/>
          <w14:ligatures w14:val="none"/>
        </w:rPr>
      </w:pPr>
      <w:r w:rsidRPr="00BD1CB6">
        <w:rPr>
          <w:rFonts w:ascii="Arial" w:eastAsia="Times New Roman" w:hAnsi="Arial" w:cs="Arial"/>
          <w:kern w:val="0"/>
          <w:szCs w:val="24"/>
          <w:lang w:eastAsia="fr-FR"/>
          <w14:ligatures w14:val="none"/>
        </w:rPr>
        <w:t>Samedi……………………………………</w:t>
      </w:r>
    </w:p>
    <w:p w14:paraId="78B41882" w14:textId="140799F1" w:rsidR="00BD1CB6" w:rsidRPr="00BD1CB6" w:rsidRDefault="00BD1CB6" w:rsidP="00BD1CB6">
      <w:pPr>
        <w:pStyle w:val="Paragraphedeliste"/>
        <w:numPr>
          <w:ilvl w:val="0"/>
          <w:numId w:val="2"/>
        </w:num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Dimanche…………………………………..</w:t>
      </w:r>
    </w:p>
    <w:p w14:paraId="352D64C4" w14:textId="09D88CDA" w:rsidR="00BD1CB6" w:rsidRDefault="00BD1CB6" w:rsidP="00BD1CB6">
      <w:pPr>
        <w:pStyle w:val="Paragraphedeliste"/>
        <w:numPr>
          <w:ilvl w:val="0"/>
          <w:numId w:val="2"/>
        </w:numPr>
        <w:spacing w:after="0" w:line="240" w:lineRule="auto"/>
        <w:jc w:val="both"/>
        <w:rPr>
          <w:rFonts w:ascii="Arial" w:eastAsia="Times New Roman" w:hAnsi="Arial" w:cs="Arial"/>
          <w:kern w:val="0"/>
          <w:szCs w:val="24"/>
          <w:lang w:eastAsia="fr-FR"/>
          <w14:ligatures w14:val="none"/>
        </w:rPr>
      </w:pPr>
      <w:r w:rsidRPr="00BD1CB6">
        <w:rPr>
          <w:rFonts w:ascii="Arial" w:eastAsia="Times New Roman" w:hAnsi="Arial" w:cs="Arial"/>
          <w:kern w:val="0"/>
          <w:szCs w:val="24"/>
          <w:lang w:eastAsia="fr-FR"/>
          <w14:ligatures w14:val="none"/>
        </w:rPr>
        <w:t>Jours fériés…………………………………</w:t>
      </w:r>
    </w:p>
    <w:p w14:paraId="52D73DD0" w14:textId="77777777" w:rsidR="00BD1CB6" w:rsidRPr="00BD1CB6" w:rsidRDefault="00BD1CB6" w:rsidP="00BD1CB6">
      <w:pPr>
        <w:spacing w:after="0" w:line="240" w:lineRule="auto"/>
        <w:jc w:val="both"/>
        <w:rPr>
          <w:rFonts w:ascii="Arial" w:eastAsia="Times New Roman" w:hAnsi="Arial" w:cs="Arial"/>
          <w:kern w:val="0"/>
          <w:szCs w:val="24"/>
          <w:lang w:eastAsia="fr-FR"/>
          <w14:ligatures w14:val="none"/>
        </w:rPr>
      </w:pPr>
    </w:p>
    <w:p w14:paraId="42CE461B" w14:textId="78668140" w:rsidR="00BD1CB6" w:rsidRDefault="00BD1CB6" w:rsidP="00D07181">
      <w:p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NB : Il est précisé que la mise à disposition d’astreinte est obligatoire sous peine de rejet de l’offre.</w:t>
      </w:r>
    </w:p>
    <w:p w14:paraId="3D95A495" w14:textId="77777777" w:rsidR="00BD1CB6" w:rsidRPr="00BD1CB6" w:rsidRDefault="00BD1CB6" w:rsidP="00D07181">
      <w:pPr>
        <w:spacing w:after="0" w:line="240" w:lineRule="auto"/>
        <w:jc w:val="both"/>
        <w:rPr>
          <w:rFonts w:ascii="Arial" w:eastAsia="Times New Roman" w:hAnsi="Arial" w:cs="Arial"/>
          <w:kern w:val="0"/>
          <w:szCs w:val="24"/>
          <w:lang w:eastAsia="fr-FR"/>
          <w14:ligatures w14:val="none"/>
        </w:rPr>
      </w:pPr>
    </w:p>
    <w:p w14:paraId="67B95231" w14:textId="77777777" w:rsidR="00BD1CB6" w:rsidRDefault="00BD1CB6" w:rsidP="00D07181">
      <w:pPr>
        <w:spacing w:after="0" w:line="240" w:lineRule="auto"/>
        <w:jc w:val="both"/>
        <w:rPr>
          <w:rFonts w:ascii="Arial" w:eastAsia="Times New Roman" w:hAnsi="Arial" w:cs="Arial"/>
          <w:b/>
          <w:bCs/>
          <w:kern w:val="0"/>
          <w:szCs w:val="24"/>
          <w:lang w:eastAsia="fr-FR"/>
          <w14:ligatures w14:val="none"/>
        </w:rPr>
      </w:pPr>
    </w:p>
    <w:p w14:paraId="4CF9D451" w14:textId="26EF61B7" w:rsidR="00283355" w:rsidRPr="002A1C39" w:rsidRDefault="00283355" w:rsidP="002A1C39">
      <w:pPr>
        <w:pStyle w:val="Paragraphedeliste"/>
        <w:numPr>
          <w:ilvl w:val="0"/>
          <w:numId w:val="27"/>
        </w:numPr>
        <w:spacing w:after="0" w:line="240" w:lineRule="auto"/>
        <w:jc w:val="both"/>
        <w:rPr>
          <w:rFonts w:ascii="Arial" w:eastAsia="Times New Roman" w:hAnsi="Arial" w:cs="Arial"/>
          <w:b/>
          <w:bCs/>
          <w:kern w:val="0"/>
          <w:szCs w:val="24"/>
          <w:lang w:eastAsia="fr-FR"/>
          <w14:ligatures w14:val="none"/>
        </w:rPr>
      </w:pPr>
      <w:r w:rsidRPr="002A1C39">
        <w:rPr>
          <w:rFonts w:ascii="Arial" w:eastAsia="Times New Roman" w:hAnsi="Arial" w:cs="Arial"/>
          <w:b/>
          <w:bCs/>
          <w:kern w:val="0"/>
          <w:szCs w:val="24"/>
          <w:lang w:eastAsia="fr-FR"/>
          <w14:ligatures w14:val="none"/>
        </w:rPr>
        <w:t>Délais d’intervention pour la maintenance préventive</w:t>
      </w:r>
    </w:p>
    <w:p w14:paraId="7C817910" w14:textId="77777777" w:rsidR="00283355" w:rsidRDefault="00283355" w:rsidP="00D07181">
      <w:pPr>
        <w:spacing w:after="0" w:line="240" w:lineRule="auto"/>
        <w:jc w:val="both"/>
        <w:rPr>
          <w:rFonts w:ascii="Arial" w:eastAsia="Times New Roman" w:hAnsi="Arial" w:cs="Arial"/>
          <w:kern w:val="0"/>
          <w:szCs w:val="24"/>
          <w:lang w:eastAsia="fr-FR"/>
          <w14:ligatures w14:val="none"/>
        </w:rPr>
      </w:pPr>
    </w:p>
    <w:p w14:paraId="59AF2437" w14:textId="60C89CD0" w:rsidR="00283355" w:rsidRPr="00D07181" w:rsidRDefault="00283355" w:rsidP="00D07181">
      <w:p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Le Titulaire du marché s’engage à prévenir Ports de Lille de son intervention pour la maintenance préventive dans un délai de 15 jours avant ladite intervention.</w:t>
      </w:r>
    </w:p>
    <w:p w14:paraId="630393D7" w14:textId="77777777" w:rsidR="00D07181" w:rsidRPr="00D07181" w:rsidRDefault="00D07181" w:rsidP="00D07181">
      <w:pPr>
        <w:spacing w:after="0" w:line="240" w:lineRule="auto"/>
        <w:jc w:val="both"/>
        <w:rPr>
          <w:rFonts w:ascii="Arial" w:eastAsia="Times New Roman" w:hAnsi="Arial" w:cs="Arial"/>
          <w:kern w:val="0"/>
          <w:szCs w:val="24"/>
          <w:lang w:eastAsia="fr-FR"/>
          <w14:ligatures w14:val="none"/>
        </w:rPr>
      </w:pPr>
    </w:p>
    <w:p w14:paraId="2D54EC33" w14:textId="0A07408D" w:rsidR="008A3BBA" w:rsidRDefault="008A3BBA" w:rsidP="008A3BBA">
      <w:p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NB : les délais sont à donner en jours calendaires.</w:t>
      </w:r>
    </w:p>
    <w:p w14:paraId="1B4B8F93" w14:textId="77777777" w:rsidR="00D07181" w:rsidRPr="00D07181" w:rsidRDefault="00D07181" w:rsidP="00D07181">
      <w:pPr>
        <w:spacing w:after="0" w:line="240" w:lineRule="auto"/>
        <w:jc w:val="both"/>
        <w:rPr>
          <w:rFonts w:ascii="Arial" w:eastAsia="Times New Roman" w:hAnsi="Arial" w:cs="Arial"/>
          <w:kern w:val="0"/>
          <w:szCs w:val="24"/>
          <w:lang w:eastAsia="fr-FR"/>
          <w14:ligatures w14:val="none"/>
        </w:rPr>
      </w:pPr>
    </w:p>
    <w:p w14:paraId="3CCFC688" w14:textId="77777777" w:rsidR="00D07181" w:rsidRDefault="00D07181" w:rsidP="00D07181">
      <w:pPr>
        <w:spacing w:after="0" w:line="240" w:lineRule="auto"/>
        <w:jc w:val="both"/>
        <w:rPr>
          <w:rFonts w:ascii="Arial" w:eastAsia="Times New Roman" w:hAnsi="Arial" w:cs="Arial"/>
          <w:kern w:val="0"/>
          <w:szCs w:val="24"/>
          <w:lang w:eastAsia="fr-FR"/>
          <w14:ligatures w14:val="none"/>
        </w:rPr>
      </w:pPr>
    </w:p>
    <w:p w14:paraId="572AC044" w14:textId="77777777" w:rsidR="000E6969" w:rsidRDefault="000E6969" w:rsidP="00D07181">
      <w:pPr>
        <w:spacing w:after="0" w:line="240" w:lineRule="auto"/>
        <w:jc w:val="both"/>
        <w:rPr>
          <w:rFonts w:ascii="Arial" w:eastAsia="Times New Roman" w:hAnsi="Arial" w:cs="Arial"/>
          <w:kern w:val="0"/>
          <w:szCs w:val="24"/>
          <w:lang w:eastAsia="fr-FR"/>
          <w14:ligatures w14:val="none"/>
        </w:rPr>
      </w:pPr>
    </w:p>
    <w:p w14:paraId="03F416E6" w14:textId="77777777" w:rsidR="002A1C39" w:rsidRDefault="002A1C39" w:rsidP="00D07181">
      <w:pPr>
        <w:spacing w:after="0" w:line="240" w:lineRule="auto"/>
        <w:jc w:val="both"/>
        <w:rPr>
          <w:rFonts w:ascii="Arial" w:eastAsia="Times New Roman" w:hAnsi="Arial" w:cs="Arial"/>
          <w:kern w:val="0"/>
          <w:szCs w:val="24"/>
          <w:lang w:eastAsia="fr-FR"/>
          <w14:ligatures w14:val="none"/>
        </w:rPr>
      </w:pPr>
    </w:p>
    <w:p w14:paraId="324282ED" w14:textId="77777777" w:rsidR="002A1C39" w:rsidRDefault="002A1C39" w:rsidP="00D07181">
      <w:pPr>
        <w:spacing w:after="0" w:line="240" w:lineRule="auto"/>
        <w:jc w:val="both"/>
        <w:rPr>
          <w:rFonts w:ascii="Arial" w:eastAsia="Times New Roman" w:hAnsi="Arial" w:cs="Arial"/>
          <w:kern w:val="0"/>
          <w:szCs w:val="24"/>
          <w:lang w:eastAsia="fr-FR"/>
          <w14:ligatures w14:val="none"/>
        </w:rPr>
      </w:pPr>
    </w:p>
    <w:p w14:paraId="3801E104" w14:textId="77777777" w:rsidR="002A1C39" w:rsidRPr="00D07181" w:rsidRDefault="002A1C39" w:rsidP="00D07181">
      <w:pPr>
        <w:spacing w:after="0" w:line="240" w:lineRule="auto"/>
        <w:jc w:val="both"/>
        <w:rPr>
          <w:rFonts w:ascii="Arial" w:eastAsia="Times New Roman" w:hAnsi="Arial" w:cs="Arial"/>
          <w:kern w:val="0"/>
          <w:szCs w:val="24"/>
          <w:lang w:eastAsia="fr-FR"/>
          <w14:ligatures w14:val="none"/>
        </w:rPr>
      </w:pPr>
    </w:p>
    <w:p w14:paraId="0A0017DE" w14:textId="77777777" w:rsidR="00D07181" w:rsidRDefault="00D07181" w:rsidP="00D07181">
      <w:pPr>
        <w:spacing w:after="0" w:line="240" w:lineRule="auto"/>
        <w:jc w:val="both"/>
        <w:rPr>
          <w:rFonts w:ascii="Arial" w:eastAsia="Times New Roman" w:hAnsi="Arial" w:cs="Arial"/>
          <w:kern w:val="0"/>
          <w:szCs w:val="24"/>
          <w:lang w:eastAsia="fr-FR"/>
          <w14:ligatures w14:val="none"/>
        </w:rPr>
      </w:pPr>
    </w:p>
    <w:p w14:paraId="02EAA70A" w14:textId="1C7F9DE4" w:rsidR="00283355" w:rsidRPr="002A1C39" w:rsidRDefault="00283355" w:rsidP="002A1C39">
      <w:pPr>
        <w:pStyle w:val="Paragraphedeliste"/>
        <w:numPr>
          <w:ilvl w:val="0"/>
          <w:numId w:val="27"/>
        </w:numPr>
        <w:spacing w:after="0" w:line="240" w:lineRule="auto"/>
        <w:jc w:val="both"/>
        <w:rPr>
          <w:rFonts w:ascii="Arial" w:eastAsia="Times New Roman" w:hAnsi="Arial" w:cs="Arial"/>
          <w:b/>
          <w:bCs/>
          <w:kern w:val="0"/>
          <w:szCs w:val="24"/>
          <w:lang w:eastAsia="fr-FR"/>
          <w14:ligatures w14:val="none"/>
        </w:rPr>
      </w:pPr>
      <w:r w:rsidRPr="002A1C39">
        <w:rPr>
          <w:rFonts w:ascii="Arial" w:eastAsia="Times New Roman" w:hAnsi="Arial" w:cs="Arial"/>
          <w:b/>
          <w:bCs/>
          <w:kern w:val="0"/>
          <w:szCs w:val="24"/>
          <w:lang w:eastAsia="fr-FR"/>
          <w14:ligatures w14:val="none"/>
        </w:rPr>
        <w:t>Délais de transmission des rapports d’intervention</w:t>
      </w:r>
    </w:p>
    <w:p w14:paraId="40A04590" w14:textId="77777777" w:rsidR="00D07181" w:rsidRPr="00D07181" w:rsidRDefault="00D07181" w:rsidP="00D07181">
      <w:pPr>
        <w:spacing w:after="0" w:line="240" w:lineRule="auto"/>
        <w:jc w:val="both"/>
        <w:rPr>
          <w:rFonts w:ascii="Arial" w:eastAsia="Times New Roman" w:hAnsi="Arial" w:cs="Arial"/>
          <w:kern w:val="0"/>
          <w:szCs w:val="24"/>
          <w:lang w:eastAsia="fr-FR"/>
          <w14:ligatures w14:val="none"/>
        </w:rPr>
      </w:pPr>
    </w:p>
    <w:p w14:paraId="5F997BB4" w14:textId="77777777" w:rsidR="00D07181" w:rsidRPr="00D07181" w:rsidRDefault="00D07181" w:rsidP="00D07181">
      <w:pPr>
        <w:spacing w:after="0" w:line="240" w:lineRule="auto"/>
        <w:jc w:val="both"/>
        <w:rPr>
          <w:rFonts w:ascii="Arial" w:eastAsia="Times New Roman" w:hAnsi="Arial" w:cs="Arial"/>
          <w:b/>
          <w:bCs/>
          <w:kern w:val="0"/>
          <w:szCs w:val="24"/>
          <w:lang w:eastAsia="fr-FR"/>
          <w14:ligatures w14:val="none"/>
        </w:rPr>
      </w:pPr>
    </w:p>
    <w:tbl>
      <w:tblPr>
        <w:tblpPr w:leftFromText="141" w:rightFromText="141" w:vertAnchor="text" w:horzAnchor="margin" w:tblpXSpec="right" w:tblpY="-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D07181" w:rsidRPr="00D07181" w14:paraId="08AB2687" w14:textId="77777777" w:rsidTr="00727CA3">
        <w:trPr>
          <w:trHeight w:val="794"/>
        </w:trPr>
        <w:tc>
          <w:tcPr>
            <w:tcW w:w="2268" w:type="dxa"/>
            <w:vAlign w:val="center"/>
          </w:tcPr>
          <w:p w14:paraId="1E2B92CB" w14:textId="77777777" w:rsidR="00D07181" w:rsidRPr="00D07181" w:rsidRDefault="00D07181" w:rsidP="00D07181">
            <w:pPr>
              <w:spacing w:after="0" w:line="240" w:lineRule="auto"/>
              <w:jc w:val="right"/>
              <w:rPr>
                <w:rFonts w:ascii="Arial" w:eastAsia="Times New Roman" w:hAnsi="Arial" w:cs="Arial"/>
                <w:b/>
                <w:kern w:val="0"/>
                <w:sz w:val="24"/>
                <w:szCs w:val="24"/>
                <w:lang w:eastAsia="fr-FR"/>
                <w14:ligatures w14:val="none"/>
              </w:rPr>
            </w:pPr>
            <w:r w:rsidRPr="00D07181">
              <w:rPr>
                <w:rFonts w:ascii="Arial" w:eastAsia="Times New Roman" w:hAnsi="Arial" w:cs="Arial"/>
                <w:b/>
                <w:kern w:val="0"/>
                <w:sz w:val="24"/>
                <w:szCs w:val="24"/>
                <w:lang w:eastAsia="fr-FR"/>
                <w14:ligatures w14:val="none"/>
              </w:rPr>
              <w:t xml:space="preserve">Jours </w:t>
            </w:r>
          </w:p>
        </w:tc>
      </w:tr>
    </w:tbl>
    <w:p w14:paraId="28F1C609" w14:textId="0380F756" w:rsidR="00D07181" w:rsidRPr="00D07181" w:rsidRDefault="00D07181" w:rsidP="00D07181">
      <w:pPr>
        <w:spacing w:after="0" w:line="240" w:lineRule="auto"/>
        <w:jc w:val="both"/>
        <w:rPr>
          <w:rFonts w:ascii="Arial" w:eastAsia="Times New Roman" w:hAnsi="Arial" w:cs="Arial"/>
          <w:kern w:val="0"/>
          <w:szCs w:val="24"/>
          <w:lang w:eastAsia="fr-FR"/>
          <w14:ligatures w14:val="none"/>
        </w:rPr>
      </w:pPr>
      <w:r w:rsidRPr="00D07181">
        <w:rPr>
          <w:rFonts w:ascii="Arial" w:eastAsia="Times New Roman" w:hAnsi="Arial" w:cs="Arial"/>
          <w:kern w:val="0"/>
          <w:szCs w:val="24"/>
          <w:lang w:eastAsia="fr-FR"/>
          <w14:ligatures w14:val="none"/>
        </w:rPr>
        <w:t xml:space="preserve">Le </w:t>
      </w:r>
      <w:r w:rsidR="008A3BBA">
        <w:rPr>
          <w:rFonts w:ascii="Arial" w:eastAsia="Times New Roman" w:hAnsi="Arial" w:cs="Arial"/>
          <w:kern w:val="0"/>
          <w:szCs w:val="24"/>
          <w:lang w:eastAsia="fr-FR"/>
          <w14:ligatures w14:val="none"/>
        </w:rPr>
        <w:t xml:space="preserve">délai maximum de transmission des rapports d’intervention en cas de maintenance préventive ou de maintenance curative à compter de la fin de l’intervention est de : </w:t>
      </w:r>
    </w:p>
    <w:p w14:paraId="5E471B90" w14:textId="77777777" w:rsidR="00D07181" w:rsidRPr="00D07181" w:rsidRDefault="00D07181" w:rsidP="00D07181">
      <w:pPr>
        <w:spacing w:after="0" w:line="240" w:lineRule="auto"/>
        <w:jc w:val="both"/>
        <w:rPr>
          <w:rFonts w:ascii="Arial" w:eastAsia="Times New Roman" w:hAnsi="Arial" w:cs="Arial"/>
          <w:kern w:val="0"/>
          <w:szCs w:val="24"/>
          <w:lang w:eastAsia="fr-FR"/>
          <w14:ligatures w14:val="none"/>
        </w:rPr>
      </w:pPr>
    </w:p>
    <w:p w14:paraId="68F94A69" w14:textId="77777777" w:rsidR="00D07181" w:rsidRPr="00D07181" w:rsidRDefault="00D07181" w:rsidP="00D07181">
      <w:pPr>
        <w:spacing w:after="0" w:line="240" w:lineRule="auto"/>
        <w:jc w:val="both"/>
        <w:rPr>
          <w:rFonts w:ascii="Arial" w:eastAsia="Times New Roman" w:hAnsi="Arial" w:cs="Arial"/>
          <w:kern w:val="0"/>
          <w:szCs w:val="24"/>
          <w:lang w:eastAsia="fr-FR"/>
          <w14:ligatures w14:val="none"/>
        </w:rPr>
      </w:pPr>
    </w:p>
    <w:p w14:paraId="658F13D5" w14:textId="77777777" w:rsidR="008A3BBA" w:rsidRDefault="008A3BBA" w:rsidP="008A3BBA">
      <w:p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NB : les délais sont à donner en jours ouvrés.</w:t>
      </w:r>
    </w:p>
    <w:p w14:paraId="122D042C" w14:textId="77777777" w:rsidR="00D07181" w:rsidRPr="00D07181" w:rsidRDefault="00D07181" w:rsidP="00D07181">
      <w:pPr>
        <w:spacing w:after="0" w:line="240" w:lineRule="auto"/>
        <w:jc w:val="both"/>
        <w:rPr>
          <w:rFonts w:ascii="Arial" w:eastAsia="Times New Roman" w:hAnsi="Arial" w:cs="Arial"/>
          <w:kern w:val="0"/>
          <w:szCs w:val="24"/>
          <w:lang w:eastAsia="fr-FR"/>
          <w14:ligatures w14:val="none"/>
        </w:rPr>
      </w:pPr>
    </w:p>
    <w:p w14:paraId="6405B8DD" w14:textId="77777777" w:rsidR="00D07181" w:rsidRPr="00D07181" w:rsidRDefault="00D07181" w:rsidP="00D07181">
      <w:pPr>
        <w:spacing w:after="0" w:line="240" w:lineRule="auto"/>
        <w:jc w:val="both"/>
        <w:rPr>
          <w:rFonts w:ascii="Arial" w:eastAsia="Times New Roman" w:hAnsi="Arial" w:cs="Arial"/>
          <w:kern w:val="0"/>
          <w:szCs w:val="24"/>
          <w:lang w:eastAsia="fr-FR"/>
          <w14:ligatures w14:val="none"/>
        </w:rPr>
      </w:pPr>
    </w:p>
    <w:p w14:paraId="4A91EEEB" w14:textId="77777777" w:rsidR="00D07181" w:rsidRPr="00D07181" w:rsidRDefault="00D07181" w:rsidP="00D07181">
      <w:pPr>
        <w:spacing w:after="0" w:line="240" w:lineRule="auto"/>
        <w:jc w:val="both"/>
        <w:rPr>
          <w:rFonts w:ascii="Arial" w:eastAsia="Times New Roman" w:hAnsi="Arial" w:cs="Arial"/>
          <w:kern w:val="0"/>
          <w:szCs w:val="24"/>
          <w:lang w:eastAsia="fr-FR"/>
          <w14:ligatures w14:val="none"/>
        </w:rPr>
      </w:pPr>
    </w:p>
    <w:p w14:paraId="5B879824" w14:textId="77777777" w:rsidR="00D07181" w:rsidRPr="00D07181" w:rsidRDefault="00D07181" w:rsidP="00D07181">
      <w:pPr>
        <w:spacing w:after="0" w:line="240" w:lineRule="auto"/>
        <w:jc w:val="both"/>
        <w:rPr>
          <w:rFonts w:ascii="Arial" w:eastAsia="Times New Roman" w:hAnsi="Arial" w:cs="Arial"/>
          <w:kern w:val="0"/>
          <w:szCs w:val="24"/>
          <w:lang w:eastAsia="fr-FR"/>
          <w14:ligatures w14:val="none"/>
        </w:rPr>
      </w:pPr>
    </w:p>
    <w:p w14:paraId="7BE4970F" w14:textId="6A462441" w:rsidR="00D07181" w:rsidRPr="00D07181" w:rsidRDefault="00D07181" w:rsidP="00D07181">
      <w:pPr>
        <w:spacing w:after="0" w:line="240" w:lineRule="auto"/>
        <w:jc w:val="both"/>
        <w:rPr>
          <w:rFonts w:ascii="Arial" w:eastAsia="Times New Roman" w:hAnsi="Arial" w:cs="Arial"/>
          <w:kern w:val="0"/>
          <w:szCs w:val="24"/>
          <w:lang w:eastAsia="fr-FR"/>
          <w14:ligatures w14:val="none"/>
        </w:rPr>
      </w:pPr>
      <w:r w:rsidRPr="00D07181">
        <w:rPr>
          <w:rFonts w:ascii="Arial" w:eastAsia="Times New Roman" w:hAnsi="Arial" w:cs="Arial"/>
          <w:kern w:val="0"/>
          <w:szCs w:val="24"/>
          <w:lang w:eastAsia="fr-FR"/>
          <w14:ligatures w14:val="none"/>
        </w:rPr>
        <w:t xml:space="preserve">Le non-respect de ces délais </w:t>
      </w:r>
      <w:r w:rsidR="008A3BBA">
        <w:rPr>
          <w:rFonts w:ascii="Arial" w:eastAsia="Times New Roman" w:hAnsi="Arial" w:cs="Arial"/>
          <w:kern w:val="0"/>
          <w:szCs w:val="24"/>
          <w:lang w:eastAsia="fr-FR"/>
          <w14:ligatures w14:val="none"/>
        </w:rPr>
        <w:t xml:space="preserve">ci-dessus </w:t>
      </w:r>
      <w:r w:rsidRPr="00D07181">
        <w:rPr>
          <w:rFonts w:ascii="Arial" w:eastAsia="Times New Roman" w:hAnsi="Arial" w:cs="Arial"/>
          <w:kern w:val="0"/>
          <w:szCs w:val="24"/>
          <w:lang w:eastAsia="fr-FR"/>
          <w14:ligatures w14:val="none"/>
        </w:rPr>
        <w:t>peut donner lieu à l’application des pénalités prévues au CCAP.</w:t>
      </w:r>
    </w:p>
    <w:p w14:paraId="0B840F91" w14:textId="77777777" w:rsidR="00D07181" w:rsidRPr="00D07181" w:rsidRDefault="00D07181" w:rsidP="00D07181">
      <w:pPr>
        <w:spacing w:after="0" w:line="240" w:lineRule="auto"/>
        <w:jc w:val="both"/>
        <w:rPr>
          <w:rFonts w:ascii="Arial" w:eastAsia="Times New Roman" w:hAnsi="Arial" w:cs="Arial"/>
          <w:kern w:val="0"/>
          <w:szCs w:val="24"/>
          <w:lang w:eastAsia="fr-FR"/>
          <w14:ligatures w14:val="none"/>
        </w:rPr>
      </w:pPr>
    </w:p>
    <w:p w14:paraId="6455DD8E" w14:textId="77777777" w:rsidR="00D07181" w:rsidRPr="00D07181" w:rsidRDefault="00D07181" w:rsidP="00D07181">
      <w:pPr>
        <w:spacing w:after="0" w:line="240" w:lineRule="auto"/>
        <w:jc w:val="both"/>
        <w:rPr>
          <w:rFonts w:ascii="Arial" w:eastAsia="Times New Roman" w:hAnsi="Arial" w:cs="Arial"/>
          <w:kern w:val="0"/>
          <w:szCs w:val="24"/>
          <w:highlight w:val="yellow"/>
          <w:lang w:eastAsia="fr-FR"/>
          <w14:ligatures w14:val="none"/>
        </w:rPr>
      </w:pPr>
    </w:p>
    <w:p w14:paraId="06302DFF" w14:textId="77777777" w:rsidR="00D07181" w:rsidRDefault="00D07181" w:rsidP="00D07181">
      <w:pPr>
        <w:spacing w:after="0" w:line="240" w:lineRule="auto"/>
        <w:jc w:val="both"/>
        <w:rPr>
          <w:rFonts w:ascii="Arial" w:eastAsia="Times New Roman" w:hAnsi="Arial" w:cs="Arial"/>
          <w:kern w:val="0"/>
          <w:szCs w:val="24"/>
          <w:highlight w:val="yellow"/>
          <w:lang w:eastAsia="fr-FR"/>
          <w14:ligatures w14:val="none"/>
        </w:rPr>
      </w:pPr>
    </w:p>
    <w:p w14:paraId="6FB5BD7E" w14:textId="77777777" w:rsidR="002A1C39" w:rsidRDefault="002A1C39" w:rsidP="002A1C39">
      <w:pPr>
        <w:spacing w:after="0" w:line="240" w:lineRule="auto"/>
        <w:jc w:val="both"/>
        <w:rPr>
          <w:rFonts w:ascii="Arial" w:eastAsia="Times New Roman" w:hAnsi="Arial" w:cs="Arial"/>
          <w:b/>
          <w:bCs/>
          <w:kern w:val="0"/>
          <w:szCs w:val="24"/>
          <w:lang w:eastAsia="fr-FR"/>
          <w14:ligatures w14:val="none"/>
        </w:rPr>
      </w:pPr>
    </w:p>
    <w:p w14:paraId="2A336AC2" w14:textId="5E75B544" w:rsidR="002A1C39" w:rsidRDefault="002A1C39" w:rsidP="002A1C39">
      <w:pPr>
        <w:spacing w:after="0" w:line="240" w:lineRule="auto"/>
        <w:jc w:val="both"/>
        <w:rPr>
          <w:rFonts w:ascii="Arial" w:eastAsia="Times New Roman" w:hAnsi="Arial" w:cs="Arial"/>
          <w:b/>
          <w:bCs/>
          <w:kern w:val="0"/>
          <w:szCs w:val="24"/>
          <w:lang w:eastAsia="fr-FR"/>
          <w14:ligatures w14:val="none"/>
        </w:rPr>
      </w:pPr>
      <w:r>
        <w:rPr>
          <w:rFonts w:ascii="Arial" w:eastAsia="Times New Roman" w:hAnsi="Arial" w:cs="Arial"/>
          <w:b/>
          <w:bCs/>
          <w:kern w:val="0"/>
          <w:szCs w:val="24"/>
          <w:lang w:eastAsia="fr-FR"/>
          <w14:ligatures w14:val="none"/>
        </w:rPr>
        <w:t>3.2.</w:t>
      </w:r>
      <w:r>
        <w:rPr>
          <w:rFonts w:ascii="Arial" w:eastAsia="Times New Roman" w:hAnsi="Arial" w:cs="Arial"/>
          <w:b/>
          <w:bCs/>
          <w:kern w:val="0"/>
          <w:szCs w:val="24"/>
          <w:lang w:eastAsia="fr-FR"/>
          <w14:ligatures w14:val="none"/>
        </w:rPr>
        <w:t>2</w:t>
      </w:r>
      <w:r>
        <w:rPr>
          <w:rFonts w:ascii="Arial" w:eastAsia="Times New Roman" w:hAnsi="Arial" w:cs="Arial"/>
          <w:b/>
          <w:bCs/>
          <w:kern w:val="0"/>
          <w:szCs w:val="24"/>
          <w:lang w:eastAsia="fr-FR"/>
          <w14:ligatures w14:val="none"/>
        </w:rPr>
        <w:t xml:space="preserve">. </w:t>
      </w:r>
      <w:r w:rsidRPr="002A1C39">
        <w:rPr>
          <w:rFonts w:ascii="Arial" w:eastAsia="Times New Roman" w:hAnsi="Arial" w:cs="Arial"/>
          <w:b/>
          <w:bCs/>
          <w:kern w:val="0"/>
          <w:szCs w:val="24"/>
          <w:u w:val="single"/>
          <w:lang w:eastAsia="fr-FR"/>
          <w14:ligatures w14:val="none"/>
        </w:rPr>
        <w:t xml:space="preserve">Délais d’exécution pour le lot </w:t>
      </w:r>
      <w:r w:rsidRPr="002A1C39">
        <w:rPr>
          <w:rFonts w:ascii="Arial" w:eastAsia="Times New Roman" w:hAnsi="Arial" w:cs="Arial"/>
          <w:b/>
          <w:bCs/>
          <w:kern w:val="0"/>
          <w:szCs w:val="24"/>
          <w:u w:val="single"/>
          <w:lang w:eastAsia="fr-FR"/>
          <w14:ligatures w14:val="none"/>
        </w:rPr>
        <w:t>2</w:t>
      </w:r>
    </w:p>
    <w:p w14:paraId="1193622E" w14:textId="77777777" w:rsidR="002A1C39" w:rsidRDefault="002A1C39" w:rsidP="002A1C39">
      <w:pPr>
        <w:spacing w:after="0" w:line="240" w:lineRule="auto"/>
        <w:jc w:val="both"/>
        <w:rPr>
          <w:rFonts w:ascii="Arial" w:eastAsia="Times New Roman" w:hAnsi="Arial" w:cs="Arial"/>
          <w:b/>
          <w:bCs/>
          <w:kern w:val="0"/>
          <w:szCs w:val="24"/>
          <w:lang w:eastAsia="fr-FR"/>
          <w14:ligatures w14:val="none"/>
        </w:rPr>
      </w:pPr>
    </w:p>
    <w:p w14:paraId="5E2A400C" w14:textId="77777777" w:rsidR="002A1C39" w:rsidRPr="00D07181" w:rsidRDefault="002A1C39" w:rsidP="002A1C39">
      <w:pPr>
        <w:spacing w:after="0" w:line="240" w:lineRule="auto"/>
        <w:jc w:val="both"/>
        <w:rPr>
          <w:rFonts w:ascii="Arial" w:eastAsia="Times New Roman" w:hAnsi="Arial" w:cs="Arial"/>
          <w:b/>
          <w:bCs/>
          <w:kern w:val="0"/>
          <w:szCs w:val="24"/>
          <w:lang w:eastAsia="fr-FR"/>
          <w14:ligatures w14:val="none"/>
        </w:rPr>
      </w:pPr>
    </w:p>
    <w:p w14:paraId="15E7F530" w14:textId="6CF487D3" w:rsidR="002A1C39" w:rsidRPr="002A1C39" w:rsidRDefault="002A1C39" w:rsidP="002A1C39">
      <w:pPr>
        <w:pStyle w:val="Paragraphedeliste"/>
        <w:numPr>
          <w:ilvl w:val="0"/>
          <w:numId w:val="28"/>
        </w:numPr>
        <w:spacing w:after="0" w:line="240" w:lineRule="auto"/>
        <w:jc w:val="both"/>
        <w:rPr>
          <w:rFonts w:ascii="Arial" w:eastAsia="Times New Roman" w:hAnsi="Arial" w:cs="Arial"/>
          <w:b/>
          <w:bCs/>
          <w:kern w:val="0"/>
          <w:szCs w:val="24"/>
          <w:lang w:eastAsia="fr-FR"/>
          <w14:ligatures w14:val="none"/>
        </w:rPr>
      </w:pPr>
      <w:r w:rsidRPr="002A1C39">
        <w:rPr>
          <w:rFonts w:ascii="Arial" w:eastAsia="Times New Roman" w:hAnsi="Arial" w:cs="Arial"/>
          <w:b/>
          <w:bCs/>
          <w:kern w:val="0"/>
          <w:szCs w:val="24"/>
          <w:lang w:eastAsia="fr-FR"/>
          <w14:ligatures w14:val="none"/>
        </w:rPr>
        <w:t>Délais d’intervention pour la maintenance curative</w:t>
      </w:r>
    </w:p>
    <w:p w14:paraId="7EB5EA55" w14:textId="77777777" w:rsidR="002A1C39" w:rsidRPr="002A1C39" w:rsidRDefault="002A1C39" w:rsidP="002A1C39">
      <w:pPr>
        <w:spacing w:after="0" w:line="240" w:lineRule="auto"/>
        <w:jc w:val="both"/>
        <w:rPr>
          <w:rFonts w:ascii="Arial" w:eastAsia="Times New Roman" w:hAnsi="Arial" w:cs="Arial"/>
          <w:b/>
          <w:bCs/>
          <w:kern w:val="0"/>
          <w:szCs w:val="24"/>
          <w:lang w:eastAsia="fr-FR"/>
          <w14:ligatures w14:val="none"/>
        </w:rPr>
      </w:pPr>
    </w:p>
    <w:tbl>
      <w:tblPr>
        <w:tblpPr w:leftFromText="141" w:rightFromText="141" w:vertAnchor="text" w:horzAnchor="margin" w:tblpXSpec="right" w:tblpY="2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2A1C39" w:rsidRPr="00D07181" w14:paraId="23343B3A" w14:textId="77777777" w:rsidTr="00D97627">
        <w:trPr>
          <w:trHeight w:val="794"/>
        </w:trPr>
        <w:tc>
          <w:tcPr>
            <w:tcW w:w="2268" w:type="dxa"/>
            <w:vAlign w:val="center"/>
          </w:tcPr>
          <w:p w14:paraId="23EBAC0D" w14:textId="77777777" w:rsidR="002A1C39" w:rsidRPr="00D07181" w:rsidRDefault="002A1C39" w:rsidP="00D97627">
            <w:pPr>
              <w:spacing w:after="0" w:line="240" w:lineRule="auto"/>
              <w:jc w:val="right"/>
              <w:rPr>
                <w:rFonts w:ascii="Arial" w:eastAsia="Times New Roman" w:hAnsi="Arial" w:cs="Arial"/>
                <w:b/>
                <w:kern w:val="0"/>
                <w:sz w:val="24"/>
                <w:szCs w:val="24"/>
                <w:lang w:eastAsia="fr-FR"/>
                <w14:ligatures w14:val="none"/>
              </w:rPr>
            </w:pPr>
            <w:r w:rsidRPr="00D07181">
              <w:rPr>
                <w:rFonts w:ascii="Arial" w:eastAsia="Times New Roman" w:hAnsi="Arial" w:cs="Arial"/>
                <w:b/>
                <w:kern w:val="0"/>
                <w:sz w:val="24"/>
                <w:szCs w:val="24"/>
                <w:lang w:eastAsia="fr-FR"/>
                <w14:ligatures w14:val="none"/>
              </w:rPr>
              <w:t xml:space="preserve">Jours </w:t>
            </w:r>
          </w:p>
        </w:tc>
      </w:tr>
    </w:tbl>
    <w:p w14:paraId="25D0E502" w14:textId="77777777" w:rsidR="002A1C39" w:rsidRPr="00D07181" w:rsidRDefault="002A1C39" w:rsidP="002A1C39">
      <w:pPr>
        <w:spacing w:after="0" w:line="240" w:lineRule="auto"/>
        <w:jc w:val="both"/>
        <w:rPr>
          <w:rFonts w:ascii="Arial" w:eastAsia="Times New Roman" w:hAnsi="Arial" w:cs="Arial"/>
          <w:b/>
          <w:bCs/>
          <w:kern w:val="0"/>
          <w:szCs w:val="24"/>
          <w:lang w:eastAsia="fr-FR"/>
          <w14:ligatures w14:val="none"/>
        </w:rPr>
      </w:pPr>
    </w:p>
    <w:p w14:paraId="59EE3566" w14:textId="77777777" w:rsidR="002A1C39" w:rsidRDefault="002A1C39" w:rsidP="002A1C39">
      <w:pPr>
        <w:spacing w:after="0" w:line="240" w:lineRule="auto"/>
        <w:jc w:val="both"/>
        <w:rPr>
          <w:rFonts w:ascii="Arial" w:eastAsia="Times New Roman" w:hAnsi="Arial" w:cs="Arial"/>
          <w:kern w:val="0"/>
          <w:szCs w:val="24"/>
          <w:lang w:eastAsia="fr-FR"/>
          <w14:ligatures w14:val="none"/>
        </w:rPr>
      </w:pPr>
      <w:r w:rsidRPr="00D07181">
        <w:rPr>
          <w:rFonts w:ascii="Arial" w:eastAsia="Times New Roman" w:hAnsi="Arial" w:cs="Arial"/>
          <w:kern w:val="0"/>
          <w:szCs w:val="24"/>
          <w:lang w:eastAsia="fr-FR"/>
          <w14:ligatures w14:val="none"/>
        </w:rPr>
        <w:t xml:space="preserve">Le </w:t>
      </w:r>
      <w:r>
        <w:rPr>
          <w:rFonts w:ascii="Arial" w:eastAsia="Times New Roman" w:hAnsi="Arial" w:cs="Arial"/>
          <w:kern w:val="0"/>
          <w:szCs w:val="24"/>
          <w:lang w:eastAsia="fr-FR"/>
          <w14:ligatures w14:val="none"/>
        </w:rPr>
        <w:t>délai maximum d’intervention en cas de demande de Ports de Lille dans le cadre de la maintenance curative proposé par le Titulaire est de :</w:t>
      </w:r>
    </w:p>
    <w:p w14:paraId="22836253" w14:textId="77777777" w:rsidR="002A1C39" w:rsidRDefault="002A1C39" w:rsidP="002A1C39">
      <w:pPr>
        <w:spacing w:after="0" w:line="240" w:lineRule="auto"/>
        <w:jc w:val="both"/>
        <w:rPr>
          <w:rFonts w:ascii="Arial" w:eastAsia="Times New Roman" w:hAnsi="Arial" w:cs="Arial"/>
          <w:kern w:val="0"/>
          <w:szCs w:val="24"/>
          <w:lang w:eastAsia="fr-FR"/>
          <w14:ligatures w14:val="none"/>
        </w:rPr>
      </w:pPr>
    </w:p>
    <w:p w14:paraId="255FBC95" w14:textId="77777777" w:rsidR="002A1C39" w:rsidRDefault="002A1C39" w:rsidP="002A1C39">
      <w:pPr>
        <w:spacing w:after="0" w:line="240" w:lineRule="auto"/>
        <w:jc w:val="both"/>
        <w:rPr>
          <w:rFonts w:ascii="Arial" w:eastAsia="Times New Roman" w:hAnsi="Arial" w:cs="Arial"/>
          <w:kern w:val="0"/>
          <w:szCs w:val="24"/>
          <w:lang w:eastAsia="fr-FR"/>
          <w14:ligatures w14:val="none"/>
        </w:rPr>
      </w:pPr>
    </w:p>
    <w:p w14:paraId="64D25CF8" w14:textId="77777777" w:rsidR="002A1C39" w:rsidRDefault="002A1C39" w:rsidP="002A1C39">
      <w:p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NB : les délais sont à donner en jours ouvrés.</w:t>
      </w:r>
    </w:p>
    <w:p w14:paraId="754582D0" w14:textId="77777777" w:rsidR="002A1C39" w:rsidRDefault="002A1C39" w:rsidP="002A1C39">
      <w:pPr>
        <w:spacing w:after="0" w:line="240" w:lineRule="auto"/>
        <w:jc w:val="both"/>
        <w:rPr>
          <w:rFonts w:ascii="Arial" w:eastAsia="Times New Roman" w:hAnsi="Arial" w:cs="Arial"/>
          <w:kern w:val="0"/>
          <w:szCs w:val="24"/>
          <w:lang w:eastAsia="fr-FR"/>
          <w14:ligatures w14:val="none"/>
        </w:rPr>
      </w:pPr>
    </w:p>
    <w:p w14:paraId="06B854E9" w14:textId="77777777" w:rsidR="002A1C39" w:rsidRDefault="002A1C39" w:rsidP="002A1C39">
      <w:pPr>
        <w:spacing w:after="0" w:line="240" w:lineRule="auto"/>
        <w:jc w:val="both"/>
        <w:rPr>
          <w:rFonts w:ascii="Arial" w:eastAsia="Times New Roman" w:hAnsi="Arial" w:cs="Arial"/>
          <w:kern w:val="0"/>
          <w:szCs w:val="24"/>
          <w:lang w:eastAsia="fr-FR"/>
          <w14:ligatures w14:val="none"/>
        </w:rPr>
      </w:pPr>
    </w:p>
    <w:p w14:paraId="689E1F1F" w14:textId="77777777" w:rsidR="002A1C39" w:rsidRPr="002A1C39" w:rsidRDefault="002A1C39" w:rsidP="002A1C39">
      <w:pPr>
        <w:pStyle w:val="Paragraphedeliste"/>
        <w:numPr>
          <w:ilvl w:val="0"/>
          <w:numId w:val="28"/>
        </w:numPr>
        <w:spacing w:after="0" w:line="240" w:lineRule="auto"/>
        <w:jc w:val="both"/>
        <w:rPr>
          <w:rFonts w:ascii="Arial" w:eastAsia="Times New Roman" w:hAnsi="Arial" w:cs="Arial"/>
          <w:b/>
          <w:bCs/>
          <w:kern w:val="0"/>
          <w:szCs w:val="24"/>
          <w:lang w:eastAsia="fr-FR"/>
          <w14:ligatures w14:val="none"/>
        </w:rPr>
      </w:pPr>
      <w:r w:rsidRPr="002A1C39">
        <w:rPr>
          <w:rFonts w:ascii="Arial" w:eastAsia="Times New Roman" w:hAnsi="Arial" w:cs="Arial"/>
          <w:b/>
          <w:bCs/>
          <w:kern w:val="0"/>
          <w:szCs w:val="24"/>
          <w:lang w:eastAsia="fr-FR"/>
          <w14:ligatures w14:val="none"/>
        </w:rPr>
        <w:t>Astreintes proposées</w:t>
      </w:r>
    </w:p>
    <w:p w14:paraId="151CD61C" w14:textId="77777777" w:rsidR="002A1C39" w:rsidRDefault="002A1C39" w:rsidP="002A1C39">
      <w:pPr>
        <w:spacing w:after="0" w:line="240" w:lineRule="auto"/>
        <w:jc w:val="both"/>
        <w:rPr>
          <w:rFonts w:ascii="Arial" w:eastAsia="Times New Roman" w:hAnsi="Arial" w:cs="Arial"/>
          <w:b/>
          <w:bCs/>
          <w:kern w:val="0"/>
          <w:szCs w:val="24"/>
          <w:lang w:eastAsia="fr-FR"/>
          <w14:ligatures w14:val="none"/>
        </w:rPr>
      </w:pPr>
    </w:p>
    <w:p w14:paraId="0E4EAE97" w14:textId="77777777" w:rsidR="002A1C39" w:rsidRPr="00BD1CB6" w:rsidRDefault="002A1C39" w:rsidP="002A1C39">
      <w:pPr>
        <w:spacing w:after="0" w:line="240" w:lineRule="auto"/>
        <w:jc w:val="both"/>
        <w:rPr>
          <w:rFonts w:ascii="Arial" w:eastAsia="Times New Roman" w:hAnsi="Arial" w:cs="Arial"/>
          <w:kern w:val="0"/>
          <w:szCs w:val="24"/>
          <w:lang w:eastAsia="fr-FR"/>
          <w14:ligatures w14:val="none"/>
        </w:rPr>
      </w:pPr>
      <w:r w:rsidRPr="00BD1CB6">
        <w:rPr>
          <w:rFonts w:ascii="Arial" w:eastAsia="Times New Roman" w:hAnsi="Arial" w:cs="Arial"/>
          <w:kern w:val="0"/>
          <w:szCs w:val="24"/>
          <w:lang w:eastAsia="fr-FR"/>
          <w14:ligatures w14:val="none"/>
        </w:rPr>
        <w:t xml:space="preserve">Le Titulaire est invité à décrire ci-dessous, les </w:t>
      </w:r>
      <w:r>
        <w:rPr>
          <w:rFonts w:ascii="Arial" w:eastAsia="Times New Roman" w:hAnsi="Arial" w:cs="Arial"/>
          <w:kern w:val="0"/>
          <w:szCs w:val="24"/>
          <w:lang w:eastAsia="fr-FR"/>
          <w14:ligatures w14:val="none"/>
        </w:rPr>
        <w:t xml:space="preserve">plages horaires des </w:t>
      </w:r>
      <w:r w:rsidRPr="00BD1CB6">
        <w:rPr>
          <w:rFonts w:ascii="Arial" w:eastAsia="Times New Roman" w:hAnsi="Arial" w:cs="Arial"/>
          <w:kern w:val="0"/>
          <w:szCs w:val="24"/>
          <w:lang w:eastAsia="fr-FR"/>
          <w14:ligatures w14:val="none"/>
        </w:rPr>
        <w:t>astreintes qu’il propose :</w:t>
      </w:r>
    </w:p>
    <w:p w14:paraId="7B8C9617" w14:textId="77777777" w:rsidR="002A1C39" w:rsidRPr="00BD1CB6" w:rsidRDefault="002A1C39" w:rsidP="002A1C39">
      <w:pPr>
        <w:pStyle w:val="Paragraphedeliste"/>
        <w:numPr>
          <w:ilvl w:val="0"/>
          <w:numId w:val="2"/>
        </w:numPr>
        <w:spacing w:after="0" w:line="240" w:lineRule="auto"/>
        <w:jc w:val="both"/>
        <w:rPr>
          <w:rFonts w:ascii="Arial" w:eastAsia="Times New Roman" w:hAnsi="Arial" w:cs="Arial"/>
          <w:kern w:val="0"/>
          <w:szCs w:val="24"/>
          <w:lang w:eastAsia="fr-FR"/>
          <w14:ligatures w14:val="none"/>
        </w:rPr>
      </w:pPr>
      <w:r w:rsidRPr="00BD1CB6">
        <w:rPr>
          <w:rFonts w:ascii="Arial" w:eastAsia="Times New Roman" w:hAnsi="Arial" w:cs="Arial"/>
          <w:kern w:val="0"/>
          <w:szCs w:val="24"/>
          <w:lang w:eastAsia="fr-FR"/>
          <w14:ligatures w14:val="none"/>
        </w:rPr>
        <w:t>Lundi……………………………………..</w:t>
      </w:r>
    </w:p>
    <w:p w14:paraId="5B66FC3F" w14:textId="77777777" w:rsidR="002A1C39" w:rsidRPr="00BD1CB6" w:rsidRDefault="002A1C39" w:rsidP="002A1C39">
      <w:pPr>
        <w:pStyle w:val="Paragraphedeliste"/>
        <w:numPr>
          <w:ilvl w:val="0"/>
          <w:numId w:val="2"/>
        </w:numPr>
        <w:spacing w:after="0" w:line="240" w:lineRule="auto"/>
        <w:jc w:val="both"/>
        <w:rPr>
          <w:rFonts w:ascii="Arial" w:eastAsia="Times New Roman" w:hAnsi="Arial" w:cs="Arial"/>
          <w:kern w:val="0"/>
          <w:szCs w:val="24"/>
          <w:lang w:eastAsia="fr-FR"/>
          <w14:ligatures w14:val="none"/>
        </w:rPr>
      </w:pPr>
      <w:r w:rsidRPr="00BD1CB6">
        <w:rPr>
          <w:rFonts w:ascii="Arial" w:eastAsia="Times New Roman" w:hAnsi="Arial" w:cs="Arial"/>
          <w:kern w:val="0"/>
          <w:szCs w:val="24"/>
          <w:lang w:eastAsia="fr-FR"/>
          <w14:ligatures w14:val="none"/>
        </w:rPr>
        <w:t>Mardi……………………………………..</w:t>
      </w:r>
    </w:p>
    <w:p w14:paraId="18E7DB86" w14:textId="77777777" w:rsidR="002A1C39" w:rsidRPr="00BD1CB6" w:rsidRDefault="002A1C39" w:rsidP="002A1C39">
      <w:pPr>
        <w:pStyle w:val="Paragraphedeliste"/>
        <w:numPr>
          <w:ilvl w:val="0"/>
          <w:numId w:val="2"/>
        </w:numPr>
        <w:spacing w:after="0" w:line="240" w:lineRule="auto"/>
        <w:jc w:val="both"/>
        <w:rPr>
          <w:rFonts w:ascii="Arial" w:eastAsia="Times New Roman" w:hAnsi="Arial" w:cs="Arial"/>
          <w:kern w:val="0"/>
          <w:szCs w:val="24"/>
          <w:lang w:eastAsia="fr-FR"/>
          <w14:ligatures w14:val="none"/>
        </w:rPr>
      </w:pPr>
      <w:r w:rsidRPr="00BD1CB6">
        <w:rPr>
          <w:rFonts w:ascii="Arial" w:eastAsia="Times New Roman" w:hAnsi="Arial" w:cs="Arial"/>
          <w:kern w:val="0"/>
          <w:szCs w:val="24"/>
          <w:lang w:eastAsia="fr-FR"/>
          <w14:ligatures w14:val="none"/>
        </w:rPr>
        <w:t>Mercredi…………………………………</w:t>
      </w:r>
    </w:p>
    <w:p w14:paraId="11DD66F8" w14:textId="77777777" w:rsidR="002A1C39" w:rsidRPr="00BD1CB6" w:rsidRDefault="002A1C39" w:rsidP="002A1C39">
      <w:pPr>
        <w:pStyle w:val="Paragraphedeliste"/>
        <w:numPr>
          <w:ilvl w:val="0"/>
          <w:numId w:val="2"/>
        </w:numPr>
        <w:spacing w:after="0" w:line="240" w:lineRule="auto"/>
        <w:jc w:val="both"/>
        <w:rPr>
          <w:rFonts w:ascii="Arial" w:eastAsia="Times New Roman" w:hAnsi="Arial" w:cs="Arial"/>
          <w:kern w:val="0"/>
          <w:szCs w:val="24"/>
          <w:lang w:eastAsia="fr-FR"/>
          <w14:ligatures w14:val="none"/>
        </w:rPr>
      </w:pPr>
      <w:r w:rsidRPr="00BD1CB6">
        <w:rPr>
          <w:rFonts w:ascii="Arial" w:eastAsia="Times New Roman" w:hAnsi="Arial" w:cs="Arial"/>
          <w:kern w:val="0"/>
          <w:szCs w:val="24"/>
          <w:lang w:eastAsia="fr-FR"/>
          <w14:ligatures w14:val="none"/>
        </w:rPr>
        <w:t>Jeudi……………………………………..</w:t>
      </w:r>
    </w:p>
    <w:p w14:paraId="75C3EFEA" w14:textId="77777777" w:rsidR="002A1C39" w:rsidRPr="00BD1CB6" w:rsidRDefault="002A1C39" w:rsidP="002A1C39">
      <w:pPr>
        <w:pStyle w:val="Paragraphedeliste"/>
        <w:numPr>
          <w:ilvl w:val="0"/>
          <w:numId w:val="2"/>
        </w:numPr>
        <w:spacing w:after="0" w:line="240" w:lineRule="auto"/>
        <w:jc w:val="both"/>
        <w:rPr>
          <w:rFonts w:ascii="Arial" w:eastAsia="Times New Roman" w:hAnsi="Arial" w:cs="Arial"/>
          <w:kern w:val="0"/>
          <w:szCs w:val="24"/>
          <w:lang w:eastAsia="fr-FR"/>
          <w14:ligatures w14:val="none"/>
        </w:rPr>
      </w:pPr>
      <w:r w:rsidRPr="00BD1CB6">
        <w:rPr>
          <w:rFonts w:ascii="Arial" w:eastAsia="Times New Roman" w:hAnsi="Arial" w:cs="Arial"/>
          <w:kern w:val="0"/>
          <w:szCs w:val="24"/>
          <w:lang w:eastAsia="fr-FR"/>
          <w14:ligatures w14:val="none"/>
        </w:rPr>
        <w:t>Vendredi…………………………………</w:t>
      </w:r>
    </w:p>
    <w:p w14:paraId="78D7CA35" w14:textId="77777777" w:rsidR="002A1C39" w:rsidRDefault="002A1C39" w:rsidP="002A1C39">
      <w:pPr>
        <w:pStyle w:val="Paragraphedeliste"/>
        <w:numPr>
          <w:ilvl w:val="0"/>
          <w:numId w:val="2"/>
        </w:numPr>
        <w:spacing w:after="0" w:line="240" w:lineRule="auto"/>
        <w:jc w:val="both"/>
        <w:rPr>
          <w:rFonts w:ascii="Arial" w:eastAsia="Times New Roman" w:hAnsi="Arial" w:cs="Arial"/>
          <w:kern w:val="0"/>
          <w:szCs w:val="24"/>
          <w:lang w:eastAsia="fr-FR"/>
          <w14:ligatures w14:val="none"/>
        </w:rPr>
      </w:pPr>
      <w:r w:rsidRPr="00BD1CB6">
        <w:rPr>
          <w:rFonts w:ascii="Arial" w:eastAsia="Times New Roman" w:hAnsi="Arial" w:cs="Arial"/>
          <w:kern w:val="0"/>
          <w:szCs w:val="24"/>
          <w:lang w:eastAsia="fr-FR"/>
          <w14:ligatures w14:val="none"/>
        </w:rPr>
        <w:t>Samedi……………………………………</w:t>
      </w:r>
    </w:p>
    <w:p w14:paraId="09754A2B" w14:textId="77777777" w:rsidR="002A1C39" w:rsidRPr="00BD1CB6" w:rsidRDefault="002A1C39" w:rsidP="002A1C39">
      <w:pPr>
        <w:pStyle w:val="Paragraphedeliste"/>
        <w:numPr>
          <w:ilvl w:val="0"/>
          <w:numId w:val="2"/>
        </w:num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Dimanche…………………………………..</w:t>
      </w:r>
    </w:p>
    <w:p w14:paraId="73AB1149" w14:textId="77777777" w:rsidR="002A1C39" w:rsidRDefault="002A1C39" w:rsidP="002A1C39">
      <w:pPr>
        <w:pStyle w:val="Paragraphedeliste"/>
        <w:numPr>
          <w:ilvl w:val="0"/>
          <w:numId w:val="2"/>
        </w:numPr>
        <w:spacing w:after="0" w:line="240" w:lineRule="auto"/>
        <w:jc w:val="both"/>
        <w:rPr>
          <w:rFonts w:ascii="Arial" w:eastAsia="Times New Roman" w:hAnsi="Arial" w:cs="Arial"/>
          <w:kern w:val="0"/>
          <w:szCs w:val="24"/>
          <w:lang w:eastAsia="fr-FR"/>
          <w14:ligatures w14:val="none"/>
        </w:rPr>
      </w:pPr>
      <w:r w:rsidRPr="00BD1CB6">
        <w:rPr>
          <w:rFonts w:ascii="Arial" w:eastAsia="Times New Roman" w:hAnsi="Arial" w:cs="Arial"/>
          <w:kern w:val="0"/>
          <w:szCs w:val="24"/>
          <w:lang w:eastAsia="fr-FR"/>
          <w14:ligatures w14:val="none"/>
        </w:rPr>
        <w:t>Jours fériés…………………………………</w:t>
      </w:r>
    </w:p>
    <w:p w14:paraId="04C30A2B" w14:textId="77777777" w:rsidR="002A1C39" w:rsidRPr="00BD1CB6" w:rsidRDefault="002A1C39" w:rsidP="002A1C39">
      <w:pPr>
        <w:spacing w:after="0" w:line="240" w:lineRule="auto"/>
        <w:jc w:val="both"/>
        <w:rPr>
          <w:rFonts w:ascii="Arial" w:eastAsia="Times New Roman" w:hAnsi="Arial" w:cs="Arial"/>
          <w:kern w:val="0"/>
          <w:szCs w:val="24"/>
          <w:lang w:eastAsia="fr-FR"/>
          <w14:ligatures w14:val="none"/>
        </w:rPr>
      </w:pPr>
    </w:p>
    <w:p w14:paraId="4969D5C8" w14:textId="77777777" w:rsidR="002A1C39" w:rsidRDefault="002A1C39" w:rsidP="002A1C39">
      <w:p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NB : Il est précisé que la mise à disposition d’astreinte est obligatoire sous peine de rejet de l’offre.</w:t>
      </w:r>
    </w:p>
    <w:p w14:paraId="7C3B4267" w14:textId="77777777" w:rsidR="002A1C39" w:rsidRPr="00BD1CB6" w:rsidRDefault="002A1C39" w:rsidP="002A1C39">
      <w:pPr>
        <w:spacing w:after="0" w:line="240" w:lineRule="auto"/>
        <w:jc w:val="both"/>
        <w:rPr>
          <w:rFonts w:ascii="Arial" w:eastAsia="Times New Roman" w:hAnsi="Arial" w:cs="Arial"/>
          <w:kern w:val="0"/>
          <w:szCs w:val="24"/>
          <w:lang w:eastAsia="fr-FR"/>
          <w14:ligatures w14:val="none"/>
        </w:rPr>
      </w:pPr>
    </w:p>
    <w:p w14:paraId="086F6714" w14:textId="77777777" w:rsidR="002A1C39" w:rsidRDefault="002A1C39" w:rsidP="002A1C39">
      <w:pPr>
        <w:spacing w:after="0" w:line="240" w:lineRule="auto"/>
        <w:jc w:val="both"/>
        <w:rPr>
          <w:rFonts w:ascii="Arial" w:eastAsia="Times New Roman" w:hAnsi="Arial" w:cs="Arial"/>
          <w:b/>
          <w:bCs/>
          <w:kern w:val="0"/>
          <w:szCs w:val="24"/>
          <w:lang w:eastAsia="fr-FR"/>
          <w14:ligatures w14:val="none"/>
        </w:rPr>
      </w:pPr>
    </w:p>
    <w:p w14:paraId="34D20EE8" w14:textId="77777777" w:rsidR="002A1C39" w:rsidRPr="002A1C39" w:rsidRDefault="002A1C39" w:rsidP="002A1C39">
      <w:pPr>
        <w:pStyle w:val="Paragraphedeliste"/>
        <w:numPr>
          <w:ilvl w:val="0"/>
          <w:numId w:val="28"/>
        </w:numPr>
        <w:spacing w:after="0" w:line="240" w:lineRule="auto"/>
        <w:jc w:val="both"/>
        <w:rPr>
          <w:rFonts w:ascii="Arial" w:eastAsia="Times New Roman" w:hAnsi="Arial" w:cs="Arial"/>
          <w:b/>
          <w:bCs/>
          <w:kern w:val="0"/>
          <w:szCs w:val="24"/>
          <w:lang w:eastAsia="fr-FR"/>
          <w14:ligatures w14:val="none"/>
        </w:rPr>
      </w:pPr>
      <w:r w:rsidRPr="002A1C39">
        <w:rPr>
          <w:rFonts w:ascii="Arial" w:eastAsia="Times New Roman" w:hAnsi="Arial" w:cs="Arial"/>
          <w:b/>
          <w:bCs/>
          <w:kern w:val="0"/>
          <w:szCs w:val="24"/>
          <w:lang w:eastAsia="fr-FR"/>
          <w14:ligatures w14:val="none"/>
        </w:rPr>
        <w:t>Délais d’intervention pour la maintenance préventive</w:t>
      </w:r>
    </w:p>
    <w:p w14:paraId="7992AD4C" w14:textId="77777777" w:rsidR="002A1C39" w:rsidRDefault="002A1C39" w:rsidP="002A1C39">
      <w:pPr>
        <w:spacing w:after="0" w:line="240" w:lineRule="auto"/>
        <w:jc w:val="both"/>
        <w:rPr>
          <w:rFonts w:ascii="Arial" w:eastAsia="Times New Roman" w:hAnsi="Arial" w:cs="Arial"/>
          <w:kern w:val="0"/>
          <w:szCs w:val="24"/>
          <w:lang w:eastAsia="fr-FR"/>
          <w14:ligatures w14:val="none"/>
        </w:rPr>
      </w:pPr>
    </w:p>
    <w:p w14:paraId="0B0F46B5" w14:textId="77777777" w:rsidR="002A1C39" w:rsidRPr="00D07181" w:rsidRDefault="002A1C39" w:rsidP="002A1C39">
      <w:p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lastRenderedPageBreak/>
        <w:t>Le Titulaire du marché s’engage à prévenir Ports de Lille de son intervention pour la maintenance préventive dans un délai de 15 jours avant ladite intervention.</w:t>
      </w:r>
    </w:p>
    <w:p w14:paraId="6418383D" w14:textId="77777777" w:rsidR="002A1C39" w:rsidRPr="00D07181" w:rsidRDefault="002A1C39" w:rsidP="002A1C39">
      <w:pPr>
        <w:spacing w:after="0" w:line="240" w:lineRule="auto"/>
        <w:jc w:val="both"/>
        <w:rPr>
          <w:rFonts w:ascii="Arial" w:eastAsia="Times New Roman" w:hAnsi="Arial" w:cs="Arial"/>
          <w:kern w:val="0"/>
          <w:szCs w:val="24"/>
          <w:lang w:eastAsia="fr-FR"/>
          <w14:ligatures w14:val="none"/>
        </w:rPr>
      </w:pPr>
    </w:p>
    <w:p w14:paraId="103255A1" w14:textId="77777777" w:rsidR="002A1C39" w:rsidRDefault="002A1C39" w:rsidP="002A1C39">
      <w:p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NB : les délais sont à donner en jours calendaires.</w:t>
      </w:r>
    </w:p>
    <w:p w14:paraId="760BB051" w14:textId="77777777" w:rsidR="002A1C39" w:rsidRPr="00D07181" w:rsidRDefault="002A1C39" w:rsidP="002A1C39">
      <w:pPr>
        <w:spacing w:after="0" w:line="240" w:lineRule="auto"/>
        <w:jc w:val="both"/>
        <w:rPr>
          <w:rFonts w:ascii="Arial" w:eastAsia="Times New Roman" w:hAnsi="Arial" w:cs="Arial"/>
          <w:kern w:val="0"/>
          <w:szCs w:val="24"/>
          <w:lang w:eastAsia="fr-FR"/>
          <w14:ligatures w14:val="none"/>
        </w:rPr>
      </w:pPr>
    </w:p>
    <w:p w14:paraId="3978016C" w14:textId="77777777" w:rsidR="002A1C39" w:rsidRDefault="002A1C39" w:rsidP="002A1C39">
      <w:pPr>
        <w:spacing w:after="0" w:line="240" w:lineRule="auto"/>
        <w:jc w:val="both"/>
        <w:rPr>
          <w:rFonts w:ascii="Arial" w:eastAsia="Times New Roman" w:hAnsi="Arial" w:cs="Arial"/>
          <w:kern w:val="0"/>
          <w:szCs w:val="24"/>
          <w:lang w:eastAsia="fr-FR"/>
          <w14:ligatures w14:val="none"/>
        </w:rPr>
      </w:pPr>
    </w:p>
    <w:p w14:paraId="6D35AD79" w14:textId="77777777" w:rsidR="002A1C39" w:rsidRPr="00D07181" w:rsidRDefault="002A1C39" w:rsidP="002A1C39">
      <w:pPr>
        <w:spacing w:after="0" w:line="240" w:lineRule="auto"/>
        <w:jc w:val="both"/>
        <w:rPr>
          <w:rFonts w:ascii="Arial" w:eastAsia="Times New Roman" w:hAnsi="Arial" w:cs="Arial"/>
          <w:kern w:val="0"/>
          <w:szCs w:val="24"/>
          <w:lang w:eastAsia="fr-FR"/>
          <w14:ligatures w14:val="none"/>
        </w:rPr>
      </w:pPr>
    </w:p>
    <w:p w14:paraId="3F4CDACA" w14:textId="77777777" w:rsidR="002A1C39" w:rsidRDefault="002A1C39" w:rsidP="002A1C39">
      <w:pPr>
        <w:spacing w:after="0" w:line="240" w:lineRule="auto"/>
        <w:jc w:val="both"/>
        <w:rPr>
          <w:rFonts w:ascii="Arial" w:eastAsia="Times New Roman" w:hAnsi="Arial" w:cs="Arial"/>
          <w:kern w:val="0"/>
          <w:szCs w:val="24"/>
          <w:lang w:eastAsia="fr-FR"/>
          <w14:ligatures w14:val="none"/>
        </w:rPr>
      </w:pPr>
    </w:p>
    <w:p w14:paraId="02725D84" w14:textId="77777777" w:rsidR="002A1C39" w:rsidRPr="002A1C39" w:rsidRDefault="002A1C39" w:rsidP="002A1C39">
      <w:pPr>
        <w:pStyle w:val="Paragraphedeliste"/>
        <w:numPr>
          <w:ilvl w:val="0"/>
          <w:numId w:val="28"/>
        </w:numPr>
        <w:spacing w:after="0" w:line="240" w:lineRule="auto"/>
        <w:jc w:val="both"/>
        <w:rPr>
          <w:rFonts w:ascii="Arial" w:eastAsia="Times New Roman" w:hAnsi="Arial" w:cs="Arial"/>
          <w:b/>
          <w:bCs/>
          <w:kern w:val="0"/>
          <w:szCs w:val="24"/>
          <w:lang w:eastAsia="fr-FR"/>
          <w14:ligatures w14:val="none"/>
        </w:rPr>
      </w:pPr>
      <w:r w:rsidRPr="002A1C39">
        <w:rPr>
          <w:rFonts w:ascii="Arial" w:eastAsia="Times New Roman" w:hAnsi="Arial" w:cs="Arial"/>
          <w:b/>
          <w:bCs/>
          <w:kern w:val="0"/>
          <w:szCs w:val="24"/>
          <w:lang w:eastAsia="fr-FR"/>
          <w14:ligatures w14:val="none"/>
        </w:rPr>
        <w:t>Délais de transmission des rapports d’intervention</w:t>
      </w:r>
    </w:p>
    <w:p w14:paraId="787A342B" w14:textId="77777777" w:rsidR="002A1C39" w:rsidRPr="00D07181" w:rsidRDefault="002A1C39" w:rsidP="002A1C39">
      <w:pPr>
        <w:spacing w:after="0" w:line="240" w:lineRule="auto"/>
        <w:jc w:val="both"/>
        <w:rPr>
          <w:rFonts w:ascii="Arial" w:eastAsia="Times New Roman" w:hAnsi="Arial" w:cs="Arial"/>
          <w:kern w:val="0"/>
          <w:szCs w:val="24"/>
          <w:lang w:eastAsia="fr-FR"/>
          <w14:ligatures w14:val="none"/>
        </w:rPr>
      </w:pPr>
    </w:p>
    <w:p w14:paraId="03303DB4" w14:textId="77777777" w:rsidR="002A1C39" w:rsidRPr="00D07181" w:rsidRDefault="002A1C39" w:rsidP="002A1C39">
      <w:pPr>
        <w:spacing w:after="0" w:line="240" w:lineRule="auto"/>
        <w:jc w:val="both"/>
        <w:rPr>
          <w:rFonts w:ascii="Arial" w:eastAsia="Times New Roman" w:hAnsi="Arial" w:cs="Arial"/>
          <w:b/>
          <w:bCs/>
          <w:kern w:val="0"/>
          <w:szCs w:val="24"/>
          <w:lang w:eastAsia="fr-FR"/>
          <w14:ligatures w14:val="none"/>
        </w:rPr>
      </w:pPr>
    </w:p>
    <w:tbl>
      <w:tblPr>
        <w:tblpPr w:leftFromText="141" w:rightFromText="141" w:vertAnchor="text" w:horzAnchor="margin" w:tblpXSpec="right" w:tblpY="-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2A1C39" w:rsidRPr="00D07181" w14:paraId="7C72FE0B" w14:textId="77777777" w:rsidTr="00D97627">
        <w:trPr>
          <w:trHeight w:val="794"/>
        </w:trPr>
        <w:tc>
          <w:tcPr>
            <w:tcW w:w="2268" w:type="dxa"/>
            <w:vAlign w:val="center"/>
          </w:tcPr>
          <w:p w14:paraId="6CBBD1F8" w14:textId="77777777" w:rsidR="002A1C39" w:rsidRPr="00D07181" w:rsidRDefault="002A1C39" w:rsidP="00D97627">
            <w:pPr>
              <w:spacing w:after="0" w:line="240" w:lineRule="auto"/>
              <w:jc w:val="right"/>
              <w:rPr>
                <w:rFonts w:ascii="Arial" w:eastAsia="Times New Roman" w:hAnsi="Arial" w:cs="Arial"/>
                <w:b/>
                <w:kern w:val="0"/>
                <w:sz w:val="24"/>
                <w:szCs w:val="24"/>
                <w:lang w:eastAsia="fr-FR"/>
                <w14:ligatures w14:val="none"/>
              </w:rPr>
            </w:pPr>
            <w:r w:rsidRPr="00D07181">
              <w:rPr>
                <w:rFonts w:ascii="Arial" w:eastAsia="Times New Roman" w:hAnsi="Arial" w:cs="Arial"/>
                <w:b/>
                <w:kern w:val="0"/>
                <w:sz w:val="24"/>
                <w:szCs w:val="24"/>
                <w:lang w:eastAsia="fr-FR"/>
                <w14:ligatures w14:val="none"/>
              </w:rPr>
              <w:t xml:space="preserve">Jours </w:t>
            </w:r>
          </w:p>
        </w:tc>
      </w:tr>
    </w:tbl>
    <w:p w14:paraId="6288F2F1" w14:textId="77777777" w:rsidR="002A1C39" w:rsidRPr="00D07181" w:rsidRDefault="002A1C39" w:rsidP="002A1C39">
      <w:pPr>
        <w:spacing w:after="0" w:line="240" w:lineRule="auto"/>
        <w:jc w:val="both"/>
        <w:rPr>
          <w:rFonts w:ascii="Arial" w:eastAsia="Times New Roman" w:hAnsi="Arial" w:cs="Arial"/>
          <w:kern w:val="0"/>
          <w:szCs w:val="24"/>
          <w:lang w:eastAsia="fr-FR"/>
          <w14:ligatures w14:val="none"/>
        </w:rPr>
      </w:pPr>
      <w:r w:rsidRPr="00D07181">
        <w:rPr>
          <w:rFonts w:ascii="Arial" w:eastAsia="Times New Roman" w:hAnsi="Arial" w:cs="Arial"/>
          <w:kern w:val="0"/>
          <w:szCs w:val="24"/>
          <w:lang w:eastAsia="fr-FR"/>
          <w14:ligatures w14:val="none"/>
        </w:rPr>
        <w:t xml:space="preserve">Le </w:t>
      </w:r>
      <w:r>
        <w:rPr>
          <w:rFonts w:ascii="Arial" w:eastAsia="Times New Roman" w:hAnsi="Arial" w:cs="Arial"/>
          <w:kern w:val="0"/>
          <w:szCs w:val="24"/>
          <w:lang w:eastAsia="fr-FR"/>
          <w14:ligatures w14:val="none"/>
        </w:rPr>
        <w:t xml:space="preserve">délai maximum de transmission des rapports d’intervention en cas de maintenance préventive ou de maintenance curative à compter de la fin de l’intervention est de : </w:t>
      </w:r>
    </w:p>
    <w:p w14:paraId="3ADCE6A3" w14:textId="77777777" w:rsidR="002A1C39" w:rsidRPr="00D07181" w:rsidRDefault="002A1C39" w:rsidP="002A1C39">
      <w:pPr>
        <w:spacing w:after="0" w:line="240" w:lineRule="auto"/>
        <w:jc w:val="both"/>
        <w:rPr>
          <w:rFonts w:ascii="Arial" w:eastAsia="Times New Roman" w:hAnsi="Arial" w:cs="Arial"/>
          <w:kern w:val="0"/>
          <w:szCs w:val="24"/>
          <w:lang w:eastAsia="fr-FR"/>
          <w14:ligatures w14:val="none"/>
        </w:rPr>
      </w:pPr>
    </w:p>
    <w:p w14:paraId="4788C1F2" w14:textId="77777777" w:rsidR="002A1C39" w:rsidRPr="00D07181" w:rsidRDefault="002A1C39" w:rsidP="002A1C39">
      <w:pPr>
        <w:spacing w:after="0" w:line="240" w:lineRule="auto"/>
        <w:jc w:val="both"/>
        <w:rPr>
          <w:rFonts w:ascii="Arial" w:eastAsia="Times New Roman" w:hAnsi="Arial" w:cs="Arial"/>
          <w:kern w:val="0"/>
          <w:szCs w:val="24"/>
          <w:lang w:eastAsia="fr-FR"/>
          <w14:ligatures w14:val="none"/>
        </w:rPr>
      </w:pPr>
    </w:p>
    <w:p w14:paraId="64854CBC" w14:textId="77777777" w:rsidR="002A1C39" w:rsidRDefault="002A1C39" w:rsidP="002A1C39">
      <w:p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NB : les délais sont à donner en jours ouvrés.</w:t>
      </w:r>
    </w:p>
    <w:p w14:paraId="68DDB0BF" w14:textId="77777777" w:rsidR="002A1C39" w:rsidRPr="00D07181" w:rsidRDefault="002A1C39" w:rsidP="002A1C39">
      <w:pPr>
        <w:spacing w:after="0" w:line="240" w:lineRule="auto"/>
        <w:jc w:val="both"/>
        <w:rPr>
          <w:rFonts w:ascii="Arial" w:eastAsia="Times New Roman" w:hAnsi="Arial" w:cs="Arial"/>
          <w:kern w:val="0"/>
          <w:szCs w:val="24"/>
          <w:lang w:eastAsia="fr-FR"/>
          <w14:ligatures w14:val="none"/>
        </w:rPr>
      </w:pPr>
    </w:p>
    <w:p w14:paraId="1BD2712C" w14:textId="77777777" w:rsidR="002A1C39" w:rsidRPr="00D07181" w:rsidRDefault="002A1C39" w:rsidP="002A1C39">
      <w:pPr>
        <w:spacing w:after="0" w:line="240" w:lineRule="auto"/>
        <w:jc w:val="both"/>
        <w:rPr>
          <w:rFonts w:ascii="Arial" w:eastAsia="Times New Roman" w:hAnsi="Arial" w:cs="Arial"/>
          <w:kern w:val="0"/>
          <w:szCs w:val="24"/>
          <w:lang w:eastAsia="fr-FR"/>
          <w14:ligatures w14:val="none"/>
        </w:rPr>
      </w:pPr>
    </w:p>
    <w:p w14:paraId="734C5A08" w14:textId="77777777" w:rsidR="002A1C39" w:rsidRPr="00D07181" w:rsidRDefault="002A1C39" w:rsidP="002A1C39">
      <w:pPr>
        <w:spacing w:after="0" w:line="240" w:lineRule="auto"/>
        <w:jc w:val="both"/>
        <w:rPr>
          <w:rFonts w:ascii="Arial" w:eastAsia="Times New Roman" w:hAnsi="Arial" w:cs="Arial"/>
          <w:kern w:val="0"/>
          <w:szCs w:val="24"/>
          <w:lang w:eastAsia="fr-FR"/>
          <w14:ligatures w14:val="none"/>
        </w:rPr>
      </w:pPr>
    </w:p>
    <w:p w14:paraId="5326D5D3" w14:textId="77777777" w:rsidR="002A1C39" w:rsidRPr="00D07181" w:rsidRDefault="002A1C39" w:rsidP="002A1C39">
      <w:pPr>
        <w:spacing w:after="0" w:line="240" w:lineRule="auto"/>
        <w:jc w:val="both"/>
        <w:rPr>
          <w:rFonts w:ascii="Arial" w:eastAsia="Times New Roman" w:hAnsi="Arial" w:cs="Arial"/>
          <w:kern w:val="0"/>
          <w:szCs w:val="24"/>
          <w:lang w:eastAsia="fr-FR"/>
          <w14:ligatures w14:val="none"/>
        </w:rPr>
      </w:pPr>
    </w:p>
    <w:p w14:paraId="13E5CF4E" w14:textId="77777777" w:rsidR="002A1C39" w:rsidRPr="00D07181" w:rsidRDefault="002A1C39" w:rsidP="002A1C39">
      <w:pPr>
        <w:spacing w:after="0" w:line="240" w:lineRule="auto"/>
        <w:jc w:val="both"/>
        <w:rPr>
          <w:rFonts w:ascii="Arial" w:eastAsia="Times New Roman" w:hAnsi="Arial" w:cs="Arial"/>
          <w:kern w:val="0"/>
          <w:szCs w:val="24"/>
          <w:lang w:eastAsia="fr-FR"/>
          <w14:ligatures w14:val="none"/>
        </w:rPr>
      </w:pPr>
      <w:r w:rsidRPr="00D07181">
        <w:rPr>
          <w:rFonts w:ascii="Arial" w:eastAsia="Times New Roman" w:hAnsi="Arial" w:cs="Arial"/>
          <w:kern w:val="0"/>
          <w:szCs w:val="24"/>
          <w:lang w:eastAsia="fr-FR"/>
          <w14:ligatures w14:val="none"/>
        </w:rPr>
        <w:t xml:space="preserve">Le non-respect de ces délais </w:t>
      </w:r>
      <w:r>
        <w:rPr>
          <w:rFonts w:ascii="Arial" w:eastAsia="Times New Roman" w:hAnsi="Arial" w:cs="Arial"/>
          <w:kern w:val="0"/>
          <w:szCs w:val="24"/>
          <w:lang w:eastAsia="fr-FR"/>
          <w14:ligatures w14:val="none"/>
        </w:rPr>
        <w:t xml:space="preserve">ci-dessus </w:t>
      </w:r>
      <w:r w:rsidRPr="00D07181">
        <w:rPr>
          <w:rFonts w:ascii="Arial" w:eastAsia="Times New Roman" w:hAnsi="Arial" w:cs="Arial"/>
          <w:kern w:val="0"/>
          <w:szCs w:val="24"/>
          <w:lang w:eastAsia="fr-FR"/>
          <w14:ligatures w14:val="none"/>
        </w:rPr>
        <w:t>peut donner lieu à l’application des pénalités prévues au CCAP.</w:t>
      </w:r>
    </w:p>
    <w:p w14:paraId="724E9A08" w14:textId="77777777" w:rsidR="002A1C39" w:rsidRPr="00D07181" w:rsidRDefault="002A1C39" w:rsidP="002A1C39">
      <w:pPr>
        <w:spacing w:after="0" w:line="240" w:lineRule="auto"/>
        <w:jc w:val="both"/>
        <w:rPr>
          <w:rFonts w:ascii="Arial" w:eastAsia="Times New Roman" w:hAnsi="Arial" w:cs="Arial"/>
          <w:kern w:val="0"/>
          <w:szCs w:val="24"/>
          <w:lang w:eastAsia="fr-FR"/>
          <w14:ligatures w14:val="none"/>
        </w:rPr>
      </w:pPr>
    </w:p>
    <w:p w14:paraId="6B0483C6" w14:textId="77777777" w:rsidR="002A1C39" w:rsidRDefault="002A1C39" w:rsidP="00D07181">
      <w:pPr>
        <w:spacing w:after="0" w:line="240" w:lineRule="auto"/>
        <w:jc w:val="both"/>
        <w:rPr>
          <w:rFonts w:ascii="Arial" w:eastAsia="Times New Roman" w:hAnsi="Arial" w:cs="Arial"/>
          <w:kern w:val="0"/>
          <w:szCs w:val="24"/>
          <w:highlight w:val="yellow"/>
          <w:lang w:eastAsia="fr-FR"/>
          <w14:ligatures w14:val="none"/>
        </w:rPr>
      </w:pPr>
    </w:p>
    <w:p w14:paraId="664E0D41" w14:textId="77777777" w:rsidR="002A1C39" w:rsidRDefault="002A1C39" w:rsidP="00D07181">
      <w:pPr>
        <w:spacing w:after="0" w:line="240" w:lineRule="auto"/>
        <w:jc w:val="both"/>
        <w:rPr>
          <w:rFonts w:ascii="Arial" w:eastAsia="Times New Roman" w:hAnsi="Arial" w:cs="Arial"/>
          <w:kern w:val="0"/>
          <w:szCs w:val="24"/>
          <w:highlight w:val="yellow"/>
          <w:lang w:eastAsia="fr-FR"/>
          <w14:ligatures w14:val="none"/>
        </w:rPr>
      </w:pPr>
    </w:p>
    <w:p w14:paraId="02E4E87B" w14:textId="77777777" w:rsidR="002A1C39" w:rsidRDefault="002A1C39" w:rsidP="002A1C39">
      <w:pPr>
        <w:spacing w:after="0" w:line="240" w:lineRule="auto"/>
        <w:jc w:val="both"/>
        <w:rPr>
          <w:rFonts w:ascii="Arial" w:eastAsia="Times New Roman" w:hAnsi="Arial" w:cs="Arial"/>
          <w:b/>
          <w:bCs/>
          <w:kern w:val="0"/>
          <w:szCs w:val="24"/>
          <w:lang w:eastAsia="fr-FR"/>
          <w14:ligatures w14:val="none"/>
        </w:rPr>
      </w:pPr>
    </w:p>
    <w:p w14:paraId="22B76EE2" w14:textId="04EC5365" w:rsidR="002A1C39" w:rsidRDefault="002A1C39" w:rsidP="002A1C39">
      <w:pPr>
        <w:spacing w:after="0" w:line="240" w:lineRule="auto"/>
        <w:jc w:val="both"/>
        <w:rPr>
          <w:rFonts w:ascii="Arial" w:eastAsia="Times New Roman" w:hAnsi="Arial" w:cs="Arial"/>
          <w:b/>
          <w:bCs/>
          <w:kern w:val="0"/>
          <w:szCs w:val="24"/>
          <w:lang w:eastAsia="fr-FR"/>
          <w14:ligatures w14:val="none"/>
        </w:rPr>
      </w:pPr>
      <w:r>
        <w:rPr>
          <w:rFonts w:ascii="Arial" w:eastAsia="Times New Roman" w:hAnsi="Arial" w:cs="Arial"/>
          <w:b/>
          <w:bCs/>
          <w:kern w:val="0"/>
          <w:szCs w:val="24"/>
          <w:lang w:eastAsia="fr-FR"/>
          <w14:ligatures w14:val="none"/>
        </w:rPr>
        <w:t>3.2.</w:t>
      </w:r>
      <w:r>
        <w:rPr>
          <w:rFonts w:ascii="Arial" w:eastAsia="Times New Roman" w:hAnsi="Arial" w:cs="Arial"/>
          <w:b/>
          <w:bCs/>
          <w:kern w:val="0"/>
          <w:szCs w:val="24"/>
          <w:lang w:eastAsia="fr-FR"/>
          <w14:ligatures w14:val="none"/>
        </w:rPr>
        <w:t>3</w:t>
      </w:r>
      <w:r>
        <w:rPr>
          <w:rFonts w:ascii="Arial" w:eastAsia="Times New Roman" w:hAnsi="Arial" w:cs="Arial"/>
          <w:b/>
          <w:bCs/>
          <w:kern w:val="0"/>
          <w:szCs w:val="24"/>
          <w:lang w:eastAsia="fr-FR"/>
          <w14:ligatures w14:val="none"/>
        </w:rPr>
        <w:t xml:space="preserve">. </w:t>
      </w:r>
      <w:r w:rsidRPr="002A1C39">
        <w:rPr>
          <w:rFonts w:ascii="Arial" w:eastAsia="Times New Roman" w:hAnsi="Arial" w:cs="Arial"/>
          <w:b/>
          <w:bCs/>
          <w:kern w:val="0"/>
          <w:szCs w:val="24"/>
          <w:u w:val="single"/>
          <w:lang w:eastAsia="fr-FR"/>
          <w14:ligatures w14:val="none"/>
        </w:rPr>
        <w:t xml:space="preserve">Délais d’exécution pour le lot </w:t>
      </w:r>
      <w:r w:rsidRPr="002A1C39">
        <w:rPr>
          <w:rFonts w:ascii="Arial" w:eastAsia="Times New Roman" w:hAnsi="Arial" w:cs="Arial"/>
          <w:b/>
          <w:bCs/>
          <w:kern w:val="0"/>
          <w:szCs w:val="24"/>
          <w:u w:val="single"/>
          <w:lang w:eastAsia="fr-FR"/>
          <w14:ligatures w14:val="none"/>
        </w:rPr>
        <w:t>3</w:t>
      </w:r>
    </w:p>
    <w:p w14:paraId="7225906B" w14:textId="77777777" w:rsidR="002A1C39" w:rsidRDefault="002A1C39" w:rsidP="002A1C39">
      <w:pPr>
        <w:spacing w:after="0" w:line="240" w:lineRule="auto"/>
        <w:jc w:val="both"/>
        <w:rPr>
          <w:rFonts w:ascii="Arial" w:eastAsia="Times New Roman" w:hAnsi="Arial" w:cs="Arial"/>
          <w:b/>
          <w:bCs/>
          <w:kern w:val="0"/>
          <w:szCs w:val="24"/>
          <w:lang w:eastAsia="fr-FR"/>
          <w14:ligatures w14:val="none"/>
        </w:rPr>
      </w:pPr>
    </w:p>
    <w:p w14:paraId="2622522F" w14:textId="77777777" w:rsidR="002A1C39" w:rsidRPr="00D07181" w:rsidRDefault="002A1C39" w:rsidP="002A1C39">
      <w:pPr>
        <w:spacing w:after="0" w:line="240" w:lineRule="auto"/>
        <w:jc w:val="both"/>
        <w:rPr>
          <w:rFonts w:ascii="Arial" w:eastAsia="Times New Roman" w:hAnsi="Arial" w:cs="Arial"/>
          <w:b/>
          <w:bCs/>
          <w:kern w:val="0"/>
          <w:szCs w:val="24"/>
          <w:lang w:eastAsia="fr-FR"/>
          <w14:ligatures w14:val="none"/>
        </w:rPr>
      </w:pPr>
    </w:p>
    <w:p w14:paraId="0DB78B8D" w14:textId="141EC2F7" w:rsidR="002A1C39" w:rsidRPr="002A1C39" w:rsidRDefault="002A1C39" w:rsidP="002A1C39">
      <w:pPr>
        <w:pStyle w:val="Paragraphedeliste"/>
        <w:numPr>
          <w:ilvl w:val="0"/>
          <w:numId w:val="29"/>
        </w:numPr>
        <w:spacing w:after="0" w:line="240" w:lineRule="auto"/>
        <w:jc w:val="both"/>
        <w:rPr>
          <w:rFonts w:ascii="Arial" w:eastAsia="Times New Roman" w:hAnsi="Arial" w:cs="Arial"/>
          <w:b/>
          <w:bCs/>
          <w:kern w:val="0"/>
          <w:szCs w:val="24"/>
          <w:lang w:eastAsia="fr-FR"/>
          <w14:ligatures w14:val="none"/>
        </w:rPr>
      </w:pPr>
      <w:r w:rsidRPr="002A1C39">
        <w:rPr>
          <w:rFonts w:ascii="Arial" w:eastAsia="Times New Roman" w:hAnsi="Arial" w:cs="Arial"/>
          <w:b/>
          <w:bCs/>
          <w:kern w:val="0"/>
          <w:szCs w:val="24"/>
          <w:lang w:eastAsia="fr-FR"/>
          <w14:ligatures w14:val="none"/>
        </w:rPr>
        <w:t>Délais d’intervention pour la maintenance curative</w:t>
      </w:r>
    </w:p>
    <w:p w14:paraId="557155B8" w14:textId="77777777" w:rsidR="002A1C39" w:rsidRPr="002A1C39" w:rsidRDefault="002A1C39" w:rsidP="002A1C39">
      <w:pPr>
        <w:spacing w:after="0" w:line="240" w:lineRule="auto"/>
        <w:jc w:val="both"/>
        <w:rPr>
          <w:rFonts w:ascii="Arial" w:eastAsia="Times New Roman" w:hAnsi="Arial" w:cs="Arial"/>
          <w:b/>
          <w:bCs/>
          <w:kern w:val="0"/>
          <w:szCs w:val="24"/>
          <w:lang w:eastAsia="fr-FR"/>
          <w14:ligatures w14:val="none"/>
        </w:rPr>
      </w:pPr>
    </w:p>
    <w:tbl>
      <w:tblPr>
        <w:tblpPr w:leftFromText="141" w:rightFromText="141" w:vertAnchor="text" w:horzAnchor="margin" w:tblpXSpec="right" w:tblpY="2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2A1C39" w:rsidRPr="00D07181" w14:paraId="29949677" w14:textId="77777777" w:rsidTr="00D97627">
        <w:trPr>
          <w:trHeight w:val="794"/>
        </w:trPr>
        <w:tc>
          <w:tcPr>
            <w:tcW w:w="2268" w:type="dxa"/>
            <w:vAlign w:val="center"/>
          </w:tcPr>
          <w:p w14:paraId="77F26834" w14:textId="77777777" w:rsidR="002A1C39" w:rsidRPr="00D07181" w:rsidRDefault="002A1C39" w:rsidP="00D97627">
            <w:pPr>
              <w:spacing w:after="0" w:line="240" w:lineRule="auto"/>
              <w:jc w:val="right"/>
              <w:rPr>
                <w:rFonts w:ascii="Arial" w:eastAsia="Times New Roman" w:hAnsi="Arial" w:cs="Arial"/>
                <w:b/>
                <w:kern w:val="0"/>
                <w:sz w:val="24"/>
                <w:szCs w:val="24"/>
                <w:lang w:eastAsia="fr-FR"/>
                <w14:ligatures w14:val="none"/>
              </w:rPr>
            </w:pPr>
            <w:r w:rsidRPr="00D07181">
              <w:rPr>
                <w:rFonts w:ascii="Arial" w:eastAsia="Times New Roman" w:hAnsi="Arial" w:cs="Arial"/>
                <w:b/>
                <w:kern w:val="0"/>
                <w:sz w:val="24"/>
                <w:szCs w:val="24"/>
                <w:lang w:eastAsia="fr-FR"/>
                <w14:ligatures w14:val="none"/>
              </w:rPr>
              <w:t xml:space="preserve">Jours </w:t>
            </w:r>
          </w:p>
        </w:tc>
      </w:tr>
    </w:tbl>
    <w:p w14:paraId="445D2B92" w14:textId="77777777" w:rsidR="002A1C39" w:rsidRPr="00D07181" w:rsidRDefault="002A1C39" w:rsidP="002A1C39">
      <w:pPr>
        <w:spacing w:after="0" w:line="240" w:lineRule="auto"/>
        <w:jc w:val="both"/>
        <w:rPr>
          <w:rFonts w:ascii="Arial" w:eastAsia="Times New Roman" w:hAnsi="Arial" w:cs="Arial"/>
          <w:b/>
          <w:bCs/>
          <w:kern w:val="0"/>
          <w:szCs w:val="24"/>
          <w:lang w:eastAsia="fr-FR"/>
          <w14:ligatures w14:val="none"/>
        </w:rPr>
      </w:pPr>
    </w:p>
    <w:p w14:paraId="455D5FCC" w14:textId="77777777" w:rsidR="002A1C39" w:rsidRDefault="002A1C39" w:rsidP="002A1C39">
      <w:pPr>
        <w:spacing w:after="0" w:line="240" w:lineRule="auto"/>
        <w:jc w:val="both"/>
        <w:rPr>
          <w:rFonts w:ascii="Arial" w:eastAsia="Times New Roman" w:hAnsi="Arial" w:cs="Arial"/>
          <w:kern w:val="0"/>
          <w:szCs w:val="24"/>
          <w:lang w:eastAsia="fr-FR"/>
          <w14:ligatures w14:val="none"/>
        </w:rPr>
      </w:pPr>
      <w:r w:rsidRPr="00D07181">
        <w:rPr>
          <w:rFonts w:ascii="Arial" w:eastAsia="Times New Roman" w:hAnsi="Arial" w:cs="Arial"/>
          <w:kern w:val="0"/>
          <w:szCs w:val="24"/>
          <w:lang w:eastAsia="fr-FR"/>
          <w14:ligatures w14:val="none"/>
        </w:rPr>
        <w:t xml:space="preserve">Le </w:t>
      </w:r>
      <w:r>
        <w:rPr>
          <w:rFonts w:ascii="Arial" w:eastAsia="Times New Roman" w:hAnsi="Arial" w:cs="Arial"/>
          <w:kern w:val="0"/>
          <w:szCs w:val="24"/>
          <w:lang w:eastAsia="fr-FR"/>
          <w14:ligatures w14:val="none"/>
        </w:rPr>
        <w:t>délai maximum d’intervention en cas de demande de Ports de Lille dans le cadre de la maintenance curative proposé par le Titulaire est de :</w:t>
      </w:r>
    </w:p>
    <w:p w14:paraId="2A30F432" w14:textId="77777777" w:rsidR="002A1C39" w:rsidRDefault="002A1C39" w:rsidP="002A1C39">
      <w:pPr>
        <w:spacing w:after="0" w:line="240" w:lineRule="auto"/>
        <w:jc w:val="both"/>
        <w:rPr>
          <w:rFonts w:ascii="Arial" w:eastAsia="Times New Roman" w:hAnsi="Arial" w:cs="Arial"/>
          <w:kern w:val="0"/>
          <w:szCs w:val="24"/>
          <w:lang w:eastAsia="fr-FR"/>
          <w14:ligatures w14:val="none"/>
        </w:rPr>
      </w:pPr>
    </w:p>
    <w:p w14:paraId="3314E8E6" w14:textId="77777777" w:rsidR="002A1C39" w:rsidRDefault="002A1C39" w:rsidP="002A1C39">
      <w:pPr>
        <w:spacing w:after="0" w:line="240" w:lineRule="auto"/>
        <w:jc w:val="both"/>
        <w:rPr>
          <w:rFonts w:ascii="Arial" w:eastAsia="Times New Roman" w:hAnsi="Arial" w:cs="Arial"/>
          <w:kern w:val="0"/>
          <w:szCs w:val="24"/>
          <w:lang w:eastAsia="fr-FR"/>
          <w14:ligatures w14:val="none"/>
        </w:rPr>
      </w:pPr>
    </w:p>
    <w:p w14:paraId="44378503" w14:textId="77777777" w:rsidR="002A1C39" w:rsidRDefault="002A1C39" w:rsidP="002A1C39">
      <w:p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NB : les délais sont à donner en jours ouvrés.</w:t>
      </w:r>
    </w:p>
    <w:p w14:paraId="20F6AC8B" w14:textId="77777777" w:rsidR="002A1C39" w:rsidRDefault="002A1C39" w:rsidP="002A1C39">
      <w:pPr>
        <w:spacing w:after="0" w:line="240" w:lineRule="auto"/>
        <w:jc w:val="both"/>
        <w:rPr>
          <w:rFonts w:ascii="Arial" w:eastAsia="Times New Roman" w:hAnsi="Arial" w:cs="Arial"/>
          <w:kern w:val="0"/>
          <w:szCs w:val="24"/>
          <w:lang w:eastAsia="fr-FR"/>
          <w14:ligatures w14:val="none"/>
        </w:rPr>
      </w:pPr>
    </w:p>
    <w:p w14:paraId="32460BEA" w14:textId="77777777" w:rsidR="002A1C39" w:rsidRDefault="002A1C39" w:rsidP="002A1C39">
      <w:pPr>
        <w:spacing w:after="0" w:line="240" w:lineRule="auto"/>
        <w:jc w:val="both"/>
        <w:rPr>
          <w:rFonts w:ascii="Arial" w:eastAsia="Times New Roman" w:hAnsi="Arial" w:cs="Arial"/>
          <w:kern w:val="0"/>
          <w:szCs w:val="24"/>
          <w:lang w:eastAsia="fr-FR"/>
          <w14:ligatures w14:val="none"/>
        </w:rPr>
      </w:pPr>
    </w:p>
    <w:p w14:paraId="4443EB6C" w14:textId="0E5D53B9" w:rsidR="002A1C39" w:rsidRPr="002A1C39" w:rsidRDefault="002A1C39" w:rsidP="002A1C39">
      <w:pPr>
        <w:pStyle w:val="Paragraphedeliste"/>
        <w:numPr>
          <w:ilvl w:val="0"/>
          <w:numId w:val="29"/>
        </w:numPr>
        <w:spacing w:after="0" w:line="240" w:lineRule="auto"/>
        <w:jc w:val="both"/>
        <w:rPr>
          <w:rFonts w:ascii="Arial" w:eastAsia="Times New Roman" w:hAnsi="Arial" w:cs="Arial"/>
          <w:b/>
          <w:bCs/>
          <w:kern w:val="0"/>
          <w:szCs w:val="24"/>
          <w:lang w:eastAsia="fr-FR"/>
          <w14:ligatures w14:val="none"/>
        </w:rPr>
      </w:pPr>
      <w:r w:rsidRPr="002A1C39">
        <w:rPr>
          <w:rFonts w:ascii="Arial" w:eastAsia="Times New Roman" w:hAnsi="Arial" w:cs="Arial"/>
          <w:b/>
          <w:bCs/>
          <w:kern w:val="0"/>
          <w:szCs w:val="24"/>
          <w:lang w:eastAsia="fr-FR"/>
          <w14:ligatures w14:val="none"/>
        </w:rPr>
        <w:t>Astreintes proposées</w:t>
      </w:r>
    </w:p>
    <w:p w14:paraId="7CAB58C9" w14:textId="77777777" w:rsidR="002A1C39" w:rsidRDefault="002A1C39" w:rsidP="002A1C39">
      <w:pPr>
        <w:spacing w:after="0" w:line="240" w:lineRule="auto"/>
        <w:jc w:val="both"/>
        <w:rPr>
          <w:rFonts w:ascii="Arial" w:eastAsia="Times New Roman" w:hAnsi="Arial" w:cs="Arial"/>
          <w:b/>
          <w:bCs/>
          <w:kern w:val="0"/>
          <w:szCs w:val="24"/>
          <w:lang w:eastAsia="fr-FR"/>
          <w14:ligatures w14:val="none"/>
        </w:rPr>
      </w:pPr>
    </w:p>
    <w:p w14:paraId="547A0CF5" w14:textId="77777777" w:rsidR="002A1C39" w:rsidRPr="00BD1CB6" w:rsidRDefault="002A1C39" w:rsidP="002A1C39">
      <w:pPr>
        <w:spacing w:after="0" w:line="240" w:lineRule="auto"/>
        <w:jc w:val="both"/>
        <w:rPr>
          <w:rFonts w:ascii="Arial" w:eastAsia="Times New Roman" w:hAnsi="Arial" w:cs="Arial"/>
          <w:kern w:val="0"/>
          <w:szCs w:val="24"/>
          <w:lang w:eastAsia="fr-FR"/>
          <w14:ligatures w14:val="none"/>
        </w:rPr>
      </w:pPr>
      <w:r w:rsidRPr="00BD1CB6">
        <w:rPr>
          <w:rFonts w:ascii="Arial" w:eastAsia="Times New Roman" w:hAnsi="Arial" w:cs="Arial"/>
          <w:kern w:val="0"/>
          <w:szCs w:val="24"/>
          <w:lang w:eastAsia="fr-FR"/>
          <w14:ligatures w14:val="none"/>
        </w:rPr>
        <w:t xml:space="preserve">Le Titulaire est invité à décrire ci-dessous, les </w:t>
      </w:r>
      <w:r>
        <w:rPr>
          <w:rFonts w:ascii="Arial" w:eastAsia="Times New Roman" w:hAnsi="Arial" w:cs="Arial"/>
          <w:kern w:val="0"/>
          <w:szCs w:val="24"/>
          <w:lang w:eastAsia="fr-FR"/>
          <w14:ligatures w14:val="none"/>
        </w:rPr>
        <w:t xml:space="preserve">plages horaires des </w:t>
      </w:r>
      <w:r w:rsidRPr="00BD1CB6">
        <w:rPr>
          <w:rFonts w:ascii="Arial" w:eastAsia="Times New Roman" w:hAnsi="Arial" w:cs="Arial"/>
          <w:kern w:val="0"/>
          <w:szCs w:val="24"/>
          <w:lang w:eastAsia="fr-FR"/>
          <w14:ligatures w14:val="none"/>
        </w:rPr>
        <w:t>astreintes qu’il propose :</w:t>
      </w:r>
    </w:p>
    <w:p w14:paraId="694FE93F" w14:textId="77777777" w:rsidR="002A1C39" w:rsidRPr="00BD1CB6" w:rsidRDefault="002A1C39" w:rsidP="002A1C39">
      <w:pPr>
        <w:pStyle w:val="Paragraphedeliste"/>
        <w:numPr>
          <w:ilvl w:val="0"/>
          <w:numId w:val="2"/>
        </w:numPr>
        <w:spacing w:after="0" w:line="240" w:lineRule="auto"/>
        <w:jc w:val="both"/>
        <w:rPr>
          <w:rFonts w:ascii="Arial" w:eastAsia="Times New Roman" w:hAnsi="Arial" w:cs="Arial"/>
          <w:kern w:val="0"/>
          <w:szCs w:val="24"/>
          <w:lang w:eastAsia="fr-FR"/>
          <w14:ligatures w14:val="none"/>
        </w:rPr>
      </w:pPr>
      <w:r w:rsidRPr="00BD1CB6">
        <w:rPr>
          <w:rFonts w:ascii="Arial" w:eastAsia="Times New Roman" w:hAnsi="Arial" w:cs="Arial"/>
          <w:kern w:val="0"/>
          <w:szCs w:val="24"/>
          <w:lang w:eastAsia="fr-FR"/>
          <w14:ligatures w14:val="none"/>
        </w:rPr>
        <w:t>Lundi……………………………………..</w:t>
      </w:r>
    </w:p>
    <w:p w14:paraId="39B3F259" w14:textId="77777777" w:rsidR="002A1C39" w:rsidRPr="00BD1CB6" w:rsidRDefault="002A1C39" w:rsidP="002A1C39">
      <w:pPr>
        <w:pStyle w:val="Paragraphedeliste"/>
        <w:numPr>
          <w:ilvl w:val="0"/>
          <w:numId w:val="2"/>
        </w:numPr>
        <w:spacing w:after="0" w:line="240" w:lineRule="auto"/>
        <w:jc w:val="both"/>
        <w:rPr>
          <w:rFonts w:ascii="Arial" w:eastAsia="Times New Roman" w:hAnsi="Arial" w:cs="Arial"/>
          <w:kern w:val="0"/>
          <w:szCs w:val="24"/>
          <w:lang w:eastAsia="fr-FR"/>
          <w14:ligatures w14:val="none"/>
        </w:rPr>
      </w:pPr>
      <w:r w:rsidRPr="00BD1CB6">
        <w:rPr>
          <w:rFonts w:ascii="Arial" w:eastAsia="Times New Roman" w:hAnsi="Arial" w:cs="Arial"/>
          <w:kern w:val="0"/>
          <w:szCs w:val="24"/>
          <w:lang w:eastAsia="fr-FR"/>
          <w14:ligatures w14:val="none"/>
        </w:rPr>
        <w:t>Mardi……………………………………..</w:t>
      </w:r>
    </w:p>
    <w:p w14:paraId="47651FB7" w14:textId="77777777" w:rsidR="002A1C39" w:rsidRPr="00BD1CB6" w:rsidRDefault="002A1C39" w:rsidP="002A1C39">
      <w:pPr>
        <w:pStyle w:val="Paragraphedeliste"/>
        <w:numPr>
          <w:ilvl w:val="0"/>
          <w:numId w:val="2"/>
        </w:numPr>
        <w:spacing w:after="0" w:line="240" w:lineRule="auto"/>
        <w:jc w:val="both"/>
        <w:rPr>
          <w:rFonts w:ascii="Arial" w:eastAsia="Times New Roman" w:hAnsi="Arial" w:cs="Arial"/>
          <w:kern w:val="0"/>
          <w:szCs w:val="24"/>
          <w:lang w:eastAsia="fr-FR"/>
          <w14:ligatures w14:val="none"/>
        </w:rPr>
      </w:pPr>
      <w:r w:rsidRPr="00BD1CB6">
        <w:rPr>
          <w:rFonts w:ascii="Arial" w:eastAsia="Times New Roman" w:hAnsi="Arial" w:cs="Arial"/>
          <w:kern w:val="0"/>
          <w:szCs w:val="24"/>
          <w:lang w:eastAsia="fr-FR"/>
          <w14:ligatures w14:val="none"/>
        </w:rPr>
        <w:t>Mercredi…………………………………</w:t>
      </w:r>
    </w:p>
    <w:p w14:paraId="0D7E9217" w14:textId="77777777" w:rsidR="002A1C39" w:rsidRPr="00BD1CB6" w:rsidRDefault="002A1C39" w:rsidP="002A1C39">
      <w:pPr>
        <w:pStyle w:val="Paragraphedeliste"/>
        <w:numPr>
          <w:ilvl w:val="0"/>
          <w:numId w:val="2"/>
        </w:numPr>
        <w:spacing w:after="0" w:line="240" w:lineRule="auto"/>
        <w:jc w:val="both"/>
        <w:rPr>
          <w:rFonts w:ascii="Arial" w:eastAsia="Times New Roman" w:hAnsi="Arial" w:cs="Arial"/>
          <w:kern w:val="0"/>
          <w:szCs w:val="24"/>
          <w:lang w:eastAsia="fr-FR"/>
          <w14:ligatures w14:val="none"/>
        </w:rPr>
      </w:pPr>
      <w:r w:rsidRPr="00BD1CB6">
        <w:rPr>
          <w:rFonts w:ascii="Arial" w:eastAsia="Times New Roman" w:hAnsi="Arial" w:cs="Arial"/>
          <w:kern w:val="0"/>
          <w:szCs w:val="24"/>
          <w:lang w:eastAsia="fr-FR"/>
          <w14:ligatures w14:val="none"/>
        </w:rPr>
        <w:t>Jeudi……………………………………..</w:t>
      </w:r>
    </w:p>
    <w:p w14:paraId="4BB73154" w14:textId="77777777" w:rsidR="002A1C39" w:rsidRPr="00BD1CB6" w:rsidRDefault="002A1C39" w:rsidP="002A1C39">
      <w:pPr>
        <w:pStyle w:val="Paragraphedeliste"/>
        <w:numPr>
          <w:ilvl w:val="0"/>
          <w:numId w:val="2"/>
        </w:numPr>
        <w:spacing w:after="0" w:line="240" w:lineRule="auto"/>
        <w:jc w:val="both"/>
        <w:rPr>
          <w:rFonts w:ascii="Arial" w:eastAsia="Times New Roman" w:hAnsi="Arial" w:cs="Arial"/>
          <w:kern w:val="0"/>
          <w:szCs w:val="24"/>
          <w:lang w:eastAsia="fr-FR"/>
          <w14:ligatures w14:val="none"/>
        </w:rPr>
      </w:pPr>
      <w:r w:rsidRPr="00BD1CB6">
        <w:rPr>
          <w:rFonts w:ascii="Arial" w:eastAsia="Times New Roman" w:hAnsi="Arial" w:cs="Arial"/>
          <w:kern w:val="0"/>
          <w:szCs w:val="24"/>
          <w:lang w:eastAsia="fr-FR"/>
          <w14:ligatures w14:val="none"/>
        </w:rPr>
        <w:t>Vendredi…………………………………</w:t>
      </w:r>
    </w:p>
    <w:p w14:paraId="4DEC4D77" w14:textId="77777777" w:rsidR="002A1C39" w:rsidRDefault="002A1C39" w:rsidP="002A1C39">
      <w:pPr>
        <w:pStyle w:val="Paragraphedeliste"/>
        <w:numPr>
          <w:ilvl w:val="0"/>
          <w:numId w:val="2"/>
        </w:numPr>
        <w:spacing w:after="0" w:line="240" w:lineRule="auto"/>
        <w:jc w:val="both"/>
        <w:rPr>
          <w:rFonts w:ascii="Arial" w:eastAsia="Times New Roman" w:hAnsi="Arial" w:cs="Arial"/>
          <w:kern w:val="0"/>
          <w:szCs w:val="24"/>
          <w:lang w:eastAsia="fr-FR"/>
          <w14:ligatures w14:val="none"/>
        </w:rPr>
      </w:pPr>
      <w:r w:rsidRPr="00BD1CB6">
        <w:rPr>
          <w:rFonts w:ascii="Arial" w:eastAsia="Times New Roman" w:hAnsi="Arial" w:cs="Arial"/>
          <w:kern w:val="0"/>
          <w:szCs w:val="24"/>
          <w:lang w:eastAsia="fr-FR"/>
          <w14:ligatures w14:val="none"/>
        </w:rPr>
        <w:t>Samedi……………………………………</w:t>
      </w:r>
    </w:p>
    <w:p w14:paraId="7D64A1EC" w14:textId="77777777" w:rsidR="002A1C39" w:rsidRPr="00BD1CB6" w:rsidRDefault="002A1C39" w:rsidP="002A1C39">
      <w:pPr>
        <w:pStyle w:val="Paragraphedeliste"/>
        <w:numPr>
          <w:ilvl w:val="0"/>
          <w:numId w:val="2"/>
        </w:num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Dimanche…………………………………..</w:t>
      </w:r>
    </w:p>
    <w:p w14:paraId="18A4D6D1" w14:textId="77777777" w:rsidR="002A1C39" w:rsidRDefault="002A1C39" w:rsidP="002A1C39">
      <w:pPr>
        <w:pStyle w:val="Paragraphedeliste"/>
        <w:numPr>
          <w:ilvl w:val="0"/>
          <w:numId w:val="2"/>
        </w:numPr>
        <w:spacing w:after="0" w:line="240" w:lineRule="auto"/>
        <w:jc w:val="both"/>
        <w:rPr>
          <w:rFonts w:ascii="Arial" w:eastAsia="Times New Roman" w:hAnsi="Arial" w:cs="Arial"/>
          <w:kern w:val="0"/>
          <w:szCs w:val="24"/>
          <w:lang w:eastAsia="fr-FR"/>
          <w14:ligatures w14:val="none"/>
        </w:rPr>
      </w:pPr>
      <w:r w:rsidRPr="00BD1CB6">
        <w:rPr>
          <w:rFonts w:ascii="Arial" w:eastAsia="Times New Roman" w:hAnsi="Arial" w:cs="Arial"/>
          <w:kern w:val="0"/>
          <w:szCs w:val="24"/>
          <w:lang w:eastAsia="fr-FR"/>
          <w14:ligatures w14:val="none"/>
        </w:rPr>
        <w:t>Jours fériés…………………………………</w:t>
      </w:r>
    </w:p>
    <w:p w14:paraId="06D1E1FA" w14:textId="77777777" w:rsidR="002A1C39" w:rsidRPr="00BD1CB6" w:rsidRDefault="002A1C39" w:rsidP="002A1C39">
      <w:pPr>
        <w:spacing w:after="0" w:line="240" w:lineRule="auto"/>
        <w:jc w:val="both"/>
        <w:rPr>
          <w:rFonts w:ascii="Arial" w:eastAsia="Times New Roman" w:hAnsi="Arial" w:cs="Arial"/>
          <w:kern w:val="0"/>
          <w:szCs w:val="24"/>
          <w:lang w:eastAsia="fr-FR"/>
          <w14:ligatures w14:val="none"/>
        </w:rPr>
      </w:pPr>
    </w:p>
    <w:p w14:paraId="3CD6E353" w14:textId="77777777" w:rsidR="002A1C39" w:rsidRDefault="002A1C39" w:rsidP="002A1C39">
      <w:p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NB : Il est précisé que la mise à disposition d’astreinte est obligatoire sous peine de rejet de l’offre.</w:t>
      </w:r>
    </w:p>
    <w:p w14:paraId="1ADBC723" w14:textId="77777777" w:rsidR="002A1C39" w:rsidRPr="00BD1CB6" w:rsidRDefault="002A1C39" w:rsidP="002A1C39">
      <w:pPr>
        <w:spacing w:after="0" w:line="240" w:lineRule="auto"/>
        <w:jc w:val="both"/>
        <w:rPr>
          <w:rFonts w:ascii="Arial" w:eastAsia="Times New Roman" w:hAnsi="Arial" w:cs="Arial"/>
          <w:kern w:val="0"/>
          <w:szCs w:val="24"/>
          <w:lang w:eastAsia="fr-FR"/>
          <w14:ligatures w14:val="none"/>
        </w:rPr>
      </w:pPr>
    </w:p>
    <w:p w14:paraId="7C735756" w14:textId="77777777" w:rsidR="002A1C39" w:rsidRDefault="002A1C39" w:rsidP="002A1C39">
      <w:pPr>
        <w:spacing w:after="0" w:line="240" w:lineRule="auto"/>
        <w:jc w:val="both"/>
        <w:rPr>
          <w:rFonts w:ascii="Arial" w:eastAsia="Times New Roman" w:hAnsi="Arial" w:cs="Arial"/>
          <w:b/>
          <w:bCs/>
          <w:kern w:val="0"/>
          <w:szCs w:val="24"/>
          <w:lang w:eastAsia="fr-FR"/>
          <w14:ligatures w14:val="none"/>
        </w:rPr>
      </w:pPr>
    </w:p>
    <w:p w14:paraId="6FEA8556" w14:textId="77777777" w:rsidR="002A1C39" w:rsidRPr="002A1C39" w:rsidRDefault="002A1C39" w:rsidP="002A1C39">
      <w:pPr>
        <w:pStyle w:val="Paragraphedeliste"/>
        <w:numPr>
          <w:ilvl w:val="0"/>
          <w:numId w:val="29"/>
        </w:numPr>
        <w:spacing w:after="0" w:line="240" w:lineRule="auto"/>
        <w:jc w:val="both"/>
        <w:rPr>
          <w:rFonts w:ascii="Arial" w:eastAsia="Times New Roman" w:hAnsi="Arial" w:cs="Arial"/>
          <w:b/>
          <w:bCs/>
          <w:kern w:val="0"/>
          <w:szCs w:val="24"/>
          <w:lang w:eastAsia="fr-FR"/>
          <w14:ligatures w14:val="none"/>
        </w:rPr>
      </w:pPr>
      <w:r w:rsidRPr="002A1C39">
        <w:rPr>
          <w:rFonts w:ascii="Arial" w:eastAsia="Times New Roman" w:hAnsi="Arial" w:cs="Arial"/>
          <w:b/>
          <w:bCs/>
          <w:kern w:val="0"/>
          <w:szCs w:val="24"/>
          <w:lang w:eastAsia="fr-FR"/>
          <w14:ligatures w14:val="none"/>
        </w:rPr>
        <w:t>Délais d’intervention pour la maintenance préventive</w:t>
      </w:r>
    </w:p>
    <w:p w14:paraId="130A2144" w14:textId="77777777" w:rsidR="002A1C39" w:rsidRDefault="002A1C39" w:rsidP="002A1C39">
      <w:pPr>
        <w:spacing w:after="0" w:line="240" w:lineRule="auto"/>
        <w:jc w:val="both"/>
        <w:rPr>
          <w:rFonts w:ascii="Arial" w:eastAsia="Times New Roman" w:hAnsi="Arial" w:cs="Arial"/>
          <w:kern w:val="0"/>
          <w:szCs w:val="24"/>
          <w:lang w:eastAsia="fr-FR"/>
          <w14:ligatures w14:val="none"/>
        </w:rPr>
      </w:pPr>
    </w:p>
    <w:p w14:paraId="06AAEC46" w14:textId="77777777" w:rsidR="002A1C39" w:rsidRPr="00D07181" w:rsidRDefault="002A1C39" w:rsidP="002A1C39">
      <w:p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Le Titulaire du marché s’engage à prévenir Ports de Lille de son intervention pour la maintenance préventive dans un délai de 15 jours avant ladite intervention.</w:t>
      </w:r>
    </w:p>
    <w:p w14:paraId="6636E03E" w14:textId="77777777" w:rsidR="002A1C39" w:rsidRPr="00D07181" w:rsidRDefault="002A1C39" w:rsidP="002A1C39">
      <w:pPr>
        <w:spacing w:after="0" w:line="240" w:lineRule="auto"/>
        <w:jc w:val="both"/>
        <w:rPr>
          <w:rFonts w:ascii="Arial" w:eastAsia="Times New Roman" w:hAnsi="Arial" w:cs="Arial"/>
          <w:kern w:val="0"/>
          <w:szCs w:val="24"/>
          <w:lang w:eastAsia="fr-FR"/>
          <w14:ligatures w14:val="none"/>
        </w:rPr>
      </w:pPr>
    </w:p>
    <w:p w14:paraId="624587CF" w14:textId="77777777" w:rsidR="002A1C39" w:rsidRDefault="002A1C39" w:rsidP="002A1C39">
      <w:p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NB : les délais sont à donner en jours calendaires.</w:t>
      </w:r>
    </w:p>
    <w:p w14:paraId="2077EF83" w14:textId="77777777" w:rsidR="002A1C39" w:rsidRPr="00D07181" w:rsidRDefault="002A1C39" w:rsidP="002A1C39">
      <w:pPr>
        <w:spacing w:after="0" w:line="240" w:lineRule="auto"/>
        <w:jc w:val="both"/>
        <w:rPr>
          <w:rFonts w:ascii="Arial" w:eastAsia="Times New Roman" w:hAnsi="Arial" w:cs="Arial"/>
          <w:kern w:val="0"/>
          <w:szCs w:val="24"/>
          <w:lang w:eastAsia="fr-FR"/>
          <w14:ligatures w14:val="none"/>
        </w:rPr>
      </w:pPr>
    </w:p>
    <w:p w14:paraId="3E340C6F" w14:textId="77777777" w:rsidR="002A1C39" w:rsidRPr="00D07181" w:rsidRDefault="002A1C39" w:rsidP="002A1C39">
      <w:pPr>
        <w:spacing w:after="0" w:line="240" w:lineRule="auto"/>
        <w:jc w:val="both"/>
        <w:rPr>
          <w:rFonts w:ascii="Arial" w:eastAsia="Times New Roman" w:hAnsi="Arial" w:cs="Arial"/>
          <w:kern w:val="0"/>
          <w:szCs w:val="24"/>
          <w:lang w:eastAsia="fr-FR"/>
          <w14:ligatures w14:val="none"/>
        </w:rPr>
      </w:pPr>
    </w:p>
    <w:p w14:paraId="6DCDCE92" w14:textId="77777777" w:rsidR="002A1C39" w:rsidRDefault="002A1C39" w:rsidP="002A1C39">
      <w:pPr>
        <w:spacing w:after="0" w:line="240" w:lineRule="auto"/>
        <w:jc w:val="both"/>
        <w:rPr>
          <w:rFonts w:ascii="Arial" w:eastAsia="Times New Roman" w:hAnsi="Arial" w:cs="Arial"/>
          <w:kern w:val="0"/>
          <w:szCs w:val="24"/>
          <w:lang w:eastAsia="fr-FR"/>
          <w14:ligatures w14:val="none"/>
        </w:rPr>
      </w:pPr>
    </w:p>
    <w:p w14:paraId="0B7AA57D" w14:textId="77777777" w:rsidR="002A1C39" w:rsidRPr="002A1C39" w:rsidRDefault="002A1C39" w:rsidP="002A1C39">
      <w:pPr>
        <w:pStyle w:val="Paragraphedeliste"/>
        <w:numPr>
          <w:ilvl w:val="0"/>
          <w:numId w:val="29"/>
        </w:numPr>
        <w:spacing w:after="0" w:line="240" w:lineRule="auto"/>
        <w:jc w:val="both"/>
        <w:rPr>
          <w:rFonts w:ascii="Arial" w:eastAsia="Times New Roman" w:hAnsi="Arial" w:cs="Arial"/>
          <w:b/>
          <w:bCs/>
          <w:kern w:val="0"/>
          <w:szCs w:val="24"/>
          <w:lang w:eastAsia="fr-FR"/>
          <w14:ligatures w14:val="none"/>
        </w:rPr>
      </w:pPr>
      <w:r w:rsidRPr="002A1C39">
        <w:rPr>
          <w:rFonts w:ascii="Arial" w:eastAsia="Times New Roman" w:hAnsi="Arial" w:cs="Arial"/>
          <w:b/>
          <w:bCs/>
          <w:kern w:val="0"/>
          <w:szCs w:val="24"/>
          <w:lang w:eastAsia="fr-FR"/>
          <w14:ligatures w14:val="none"/>
        </w:rPr>
        <w:t>Délais de transmission des rapports d’intervention</w:t>
      </w:r>
    </w:p>
    <w:p w14:paraId="7B2B55FE" w14:textId="77777777" w:rsidR="002A1C39" w:rsidRPr="00D07181" w:rsidRDefault="002A1C39" w:rsidP="002A1C39">
      <w:pPr>
        <w:spacing w:after="0" w:line="240" w:lineRule="auto"/>
        <w:jc w:val="both"/>
        <w:rPr>
          <w:rFonts w:ascii="Arial" w:eastAsia="Times New Roman" w:hAnsi="Arial" w:cs="Arial"/>
          <w:kern w:val="0"/>
          <w:szCs w:val="24"/>
          <w:lang w:eastAsia="fr-FR"/>
          <w14:ligatures w14:val="none"/>
        </w:rPr>
      </w:pPr>
    </w:p>
    <w:p w14:paraId="488EEA35" w14:textId="77777777" w:rsidR="002A1C39" w:rsidRPr="00D07181" w:rsidRDefault="002A1C39" w:rsidP="002A1C39">
      <w:pPr>
        <w:spacing w:after="0" w:line="240" w:lineRule="auto"/>
        <w:jc w:val="both"/>
        <w:rPr>
          <w:rFonts w:ascii="Arial" w:eastAsia="Times New Roman" w:hAnsi="Arial" w:cs="Arial"/>
          <w:b/>
          <w:bCs/>
          <w:kern w:val="0"/>
          <w:szCs w:val="24"/>
          <w:lang w:eastAsia="fr-FR"/>
          <w14:ligatures w14:val="none"/>
        </w:rPr>
      </w:pPr>
    </w:p>
    <w:tbl>
      <w:tblPr>
        <w:tblpPr w:leftFromText="141" w:rightFromText="141" w:vertAnchor="text" w:horzAnchor="margin" w:tblpXSpec="right" w:tblpY="-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2A1C39" w:rsidRPr="00D07181" w14:paraId="19B4D803" w14:textId="77777777" w:rsidTr="00D97627">
        <w:trPr>
          <w:trHeight w:val="794"/>
        </w:trPr>
        <w:tc>
          <w:tcPr>
            <w:tcW w:w="2268" w:type="dxa"/>
            <w:vAlign w:val="center"/>
          </w:tcPr>
          <w:p w14:paraId="2DBBD3B0" w14:textId="77777777" w:rsidR="002A1C39" w:rsidRPr="00D07181" w:rsidRDefault="002A1C39" w:rsidP="00D97627">
            <w:pPr>
              <w:spacing w:after="0" w:line="240" w:lineRule="auto"/>
              <w:jc w:val="right"/>
              <w:rPr>
                <w:rFonts w:ascii="Arial" w:eastAsia="Times New Roman" w:hAnsi="Arial" w:cs="Arial"/>
                <w:b/>
                <w:kern w:val="0"/>
                <w:sz w:val="24"/>
                <w:szCs w:val="24"/>
                <w:lang w:eastAsia="fr-FR"/>
                <w14:ligatures w14:val="none"/>
              </w:rPr>
            </w:pPr>
            <w:r w:rsidRPr="00D07181">
              <w:rPr>
                <w:rFonts w:ascii="Arial" w:eastAsia="Times New Roman" w:hAnsi="Arial" w:cs="Arial"/>
                <w:b/>
                <w:kern w:val="0"/>
                <w:sz w:val="24"/>
                <w:szCs w:val="24"/>
                <w:lang w:eastAsia="fr-FR"/>
                <w14:ligatures w14:val="none"/>
              </w:rPr>
              <w:t xml:space="preserve">Jours </w:t>
            </w:r>
          </w:p>
        </w:tc>
      </w:tr>
    </w:tbl>
    <w:p w14:paraId="49CFB318" w14:textId="77777777" w:rsidR="002A1C39" w:rsidRPr="00D07181" w:rsidRDefault="002A1C39" w:rsidP="002A1C39">
      <w:pPr>
        <w:spacing w:after="0" w:line="240" w:lineRule="auto"/>
        <w:jc w:val="both"/>
        <w:rPr>
          <w:rFonts w:ascii="Arial" w:eastAsia="Times New Roman" w:hAnsi="Arial" w:cs="Arial"/>
          <w:kern w:val="0"/>
          <w:szCs w:val="24"/>
          <w:lang w:eastAsia="fr-FR"/>
          <w14:ligatures w14:val="none"/>
        </w:rPr>
      </w:pPr>
      <w:r w:rsidRPr="00D07181">
        <w:rPr>
          <w:rFonts w:ascii="Arial" w:eastAsia="Times New Roman" w:hAnsi="Arial" w:cs="Arial"/>
          <w:kern w:val="0"/>
          <w:szCs w:val="24"/>
          <w:lang w:eastAsia="fr-FR"/>
          <w14:ligatures w14:val="none"/>
        </w:rPr>
        <w:t xml:space="preserve">Le </w:t>
      </w:r>
      <w:r>
        <w:rPr>
          <w:rFonts w:ascii="Arial" w:eastAsia="Times New Roman" w:hAnsi="Arial" w:cs="Arial"/>
          <w:kern w:val="0"/>
          <w:szCs w:val="24"/>
          <w:lang w:eastAsia="fr-FR"/>
          <w14:ligatures w14:val="none"/>
        </w:rPr>
        <w:t xml:space="preserve">délai maximum de transmission des rapports d’intervention en cas de maintenance préventive ou de maintenance curative à compter de la fin de l’intervention est de : </w:t>
      </w:r>
    </w:p>
    <w:p w14:paraId="40168EEA" w14:textId="77777777" w:rsidR="002A1C39" w:rsidRPr="00D07181" w:rsidRDefault="002A1C39" w:rsidP="002A1C39">
      <w:pPr>
        <w:spacing w:after="0" w:line="240" w:lineRule="auto"/>
        <w:jc w:val="both"/>
        <w:rPr>
          <w:rFonts w:ascii="Arial" w:eastAsia="Times New Roman" w:hAnsi="Arial" w:cs="Arial"/>
          <w:kern w:val="0"/>
          <w:szCs w:val="24"/>
          <w:lang w:eastAsia="fr-FR"/>
          <w14:ligatures w14:val="none"/>
        </w:rPr>
      </w:pPr>
    </w:p>
    <w:p w14:paraId="3C756FC4" w14:textId="77777777" w:rsidR="002A1C39" w:rsidRPr="00D07181" w:rsidRDefault="002A1C39" w:rsidP="002A1C39">
      <w:pPr>
        <w:spacing w:after="0" w:line="240" w:lineRule="auto"/>
        <w:jc w:val="both"/>
        <w:rPr>
          <w:rFonts w:ascii="Arial" w:eastAsia="Times New Roman" w:hAnsi="Arial" w:cs="Arial"/>
          <w:kern w:val="0"/>
          <w:szCs w:val="24"/>
          <w:lang w:eastAsia="fr-FR"/>
          <w14:ligatures w14:val="none"/>
        </w:rPr>
      </w:pPr>
    </w:p>
    <w:p w14:paraId="004D73FF" w14:textId="77777777" w:rsidR="002A1C39" w:rsidRDefault="002A1C39" w:rsidP="002A1C39">
      <w:p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NB : les délais sont à donner en jours ouvrés.</w:t>
      </w:r>
    </w:p>
    <w:p w14:paraId="36679D2F" w14:textId="77777777" w:rsidR="002A1C39" w:rsidRPr="00D07181" w:rsidRDefault="002A1C39" w:rsidP="002A1C39">
      <w:pPr>
        <w:spacing w:after="0" w:line="240" w:lineRule="auto"/>
        <w:jc w:val="both"/>
        <w:rPr>
          <w:rFonts w:ascii="Arial" w:eastAsia="Times New Roman" w:hAnsi="Arial" w:cs="Arial"/>
          <w:kern w:val="0"/>
          <w:szCs w:val="24"/>
          <w:lang w:eastAsia="fr-FR"/>
          <w14:ligatures w14:val="none"/>
        </w:rPr>
      </w:pPr>
    </w:p>
    <w:p w14:paraId="4005D99C" w14:textId="77777777" w:rsidR="002A1C39" w:rsidRPr="00D07181" w:rsidRDefault="002A1C39" w:rsidP="002A1C39">
      <w:pPr>
        <w:spacing w:after="0" w:line="240" w:lineRule="auto"/>
        <w:jc w:val="both"/>
        <w:rPr>
          <w:rFonts w:ascii="Arial" w:eastAsia="Times New Roman" w:hAnsi="Arial" w:cs="Arial"/>
          <w:kern w:val="0"/>
          <w:szCs w:val="24"/>
          <w:lang w:eastAsia="fr-FR"/>
          <w14:ligatures w14:val="none"/>
        </w:rPr>
      </w:pPr>
    </w:p>
    <w:p w14:paraId="3B7A0D1D" w14:textId="77777777" w:rsidR="002A1C39" w:rsidRPr="00D07181" w:rsidRDefault="002A1C39" w:rsidP="002A1C39">
      <w:pPr>
        <w:spacing w:after="0" w:line="240" w:lineRule="auto"/>
        <w:jc w:val="both"/>
        <w:rPr>
          <w:rFonts w:ascii="Arial" w:eastAsia="Times New Roman" w:hAnsi="Arial" w:cs="Arial"/>
          <w:kern w:val="0"/>
          <w:szCs w:val="24"/>
          <w:lang w:eastAsia="fr-FR"/>
          <w14:ligatures w14:val="none"/>
        </w:rPr>
      </w:pPr>
    </w:p>
    <w:p w14:paraId="5455EA66" w14:textId="77777777" w:rsidR="002A1C39" w:rsidRPr="00D07181" w:rsidRDefault="002A1C39" w:rsidP="002A1C39">
      <w:pPr>
        <w:spacing w:after="0" w:line="240" w:lineRule="auto"/>
        <w:jc w:val="both"/>
        <w:rPr>
          <w:rFonts w:ascii="Arial" w:eastAsia="Times New Roman" w:hAnsi="Arial" w:cs="Arial"/>
          <w:kern w:val="0"/>
          <w:szCs w:val="24"/>
          <w:lang w:eastAsia="fr-FR"/>
          <w14:ligatures w14:val="none"/>
        </w:rPr>
      </w:pPr>
    </w:p>
    <w:p w14:paraId="7F0E3539" w14:textId="77777777" w:rsidR="002A1C39" w:rsidRPr="00D07181" w:rsidRDefault="002A1C39" w:rsidP="002A1C39">
      <w:pPr>
        <w:spacing w:after="0" w:line="240" w:lineRule="auto"/>
        <w:jc w:val="both"/>
        <w:rPr>
          <w:rFonts w:ascii="Arial" w:eastAsia="Times New Roman" w:hAnsi="Arial" w:cs="Arial"/>
          <w:kern w:val="0"/>
          <w:szCs w:val="24"/>
          <w:lang w:eastAsia="fr-FR"/>
          <w14:ligatures w14:val="none"/>
        </w:rPr>
      </w:pPr>
      <w:r w:rsidRPr="00D07181">
        <w:rPr>
          <w:rFonts w:ascii="Arial" w:eastAsia="Times New Roman" w:hAnsi="Arial" w:cs="Arial"/>
          <w:kern w:val="0"/>
          <w:szCs w:val="24"/>
          <w:lang w:eastAsia="fr-FR"/>
          <w14:ligatures w14:val="none"/>
        </w:rPr>
        <w:t xml:space="preserve">Le non-respect de ces délais </w:t>
      </w:r>
      <w:r>
        <w:rPr>
          <w:rFonts w:ascii="Arial" w:eastAsia="Times New Roman" w:hAnsi="Arial" w:cs="Arial"/>
          <w:kern w:val="0"/>
          <w:szCs w:val="24"/>
          <w:lang w:eastAsia="fr-FR"/>
          <w14:ligatures w14:val="none"/>
        </w:rPr>
        <w:t xml:space="preserve">ci-dessus </w:t>
      </w:r>
      <w:r w:rsidRPr="00D07181">
        <w:rPr>
          <w:rFonts w:ascii="Arial" w:eastAsia="Times New Roman" w:hAnsi="Arial" w:cs="Arial"/>
          <w:kern w:val="0"/>
          <w:szCs w:val="24"/>
          <w:lang w:eastAsia="fr-FR"/>
          <w14:ligatures w14:val="none"/>
        </w:rPr>
        <w:t>peut donner lieu à l’application des pénalités prévues au CCAP.</w:t>
      </w:r>
    </w:p>
    <w:p w14:paraId="5F1CDAAB" w14:textId="77777777" w:rsidR="002A1C39" w:rsidRPr="00D07181" w:rsidRDefault="002A1C39" w:rsidP="002A1C39">
      <w:pPr>
        <w:spacing w:after="0" w:line="240" w:lineRule="auto"/>
        <w:jc w:val="both"/>
        <w:rPr>
          <w:rFonts w:ascii="Arial" w:eastAsia="Times New Roman" w:hAnsi="Arial" w:cs="Arial"/>
          <w:kern w:val="0"/>
          <w:szCs w:val="24"/>
          <w:lang w:eastAsia="fr-FR"/>
          <w14:ligatures w14:val="none"/>
        </w:rPr>
      </w:pPr>
    </w:p>
    <w:p w14:paraId="3CD9998F" w14:textId="77777777" w:rsidR="002A1C39" w:rsidRDefault="002A1C39" w:rsidP="00D07181">
      <w:pPr>
        <w:spacing w:after="0" w:line="240" w:lineRule="auto"/>
        <w:jc w:val="both"/>
        <w:rPr>
          <w:rFonts w:ascii="Arial" w:eastAsia="Times New Roman" w:hAnsi="Arial" w:cs="Arial"/>
          <w:kern w:val="0"/>
          <w:szCs w:val="24"/>
          <w:highlight w:val="yellow"/>
          <w:lang w:eastAsia="fr-FR"/>
          <w14:ligatures w14:val="none"/>
        </w:rPr>
      </w:pPr>
    </w:p>
    <w:p w14:paraId="74281218" w14:textId="77777777" w:rsidR="002A1C39" w:rsidRDefault="002A1C39" w:rsidP="00D07181">
      <w:pPr>
        <w:spacing w:after="0" w:line="240" w:lineRule="auto"/>
        <w:jc w:val="both"/>
        <w:rPr>
          <w:rFonts w:ascii="Arial" w:eastAsia="Times New Roman" w:hAnsi="Arial" w:cs="Arial"/>
          <w:kern w:val="0"/>
          <w:szCs w:val="24"/>
          <w:highlight w:val="yellow"/>
          <w:lang w:eastAsia="fr-FR"/>
          <w14:ligatures w14:val="none"/>
        </w:rPr>
      </w:pPr>
    </w:p>
    <w:p w14:paraId="3478AA94" w14:textId="77777777" w:rsidR="002A1C39" w:rsidRDefault="002A1C39" w:rsidP="002A1C39">
      <w:pPr>
        <w:spacing w:after="0" w:line="240" w:lineRule="auto"/>
        <w:jc w:val="both"/>
        <w:rPr>
          <w:rFonts w:ascii="Arial" w:eastAsia="Times New Roman" w:hAnsi="Arial" w:cs="Arial"/>
          <w:b/>
          <w:bCs/>
          <w:kern w:val="0"/>
          <w:szCs w:val="24"/>
          <w:lang w:eastAsia="fr-FR"/>
          <w14:ligatures w14:val="none"/>
        </w:rPr>
      </w:pPr>
    </w:p>
    <w:p w14:paraId="1434AE09" w14:textId="43EC4B7C" w:rsidR="002A1C39" w:rsidRDefault="002A1C39" w:rsidP="002A1C39">
      <w:pPr>
        <w:spacing w:after="0" w:line="240" w:lineRule="auto"/>
        <w:jc w:val="both"/>
        <w:rPr>
          <w:rFonts w:ascii="Arial" w:eastAsia="Times New Roman" w:hAnsi="Arial" w:cs="Arial"/>
          <w:b/>
          <w:bCs/>
          <w:kern w:val="0"/>
          <w:szCs w:val="24"/>
          <w:lang w:eastAsia="fr-FR"/>
          <w14:ligatures w14:val="none"/>
        </w:rPr>
      </w:pPr>
      <w:r>
        <w:rPr>
          <w:rFonts w:ascii="Arial" w:eastAsia="Times New Roman" w:hAnsi="Arial" w:cs="Arial"/>
          <w:b/>
          <w:bCs/>
          <w:kern w:val="0"/>
          <w:szCs w:val="24"/>
          <w:lang w:eastAsia="fr-FR"/>
          <w14:ligatures w14:val="none"/>
        </w:rPr>
        <w:t>3.2.</w:t>
      </w:r>
      <w:r>
        <w:rPr>
          <w:rFonts w:ascii="Arial" w:eastAsia="Times New Roman" w:hAnsi="Arial" w:cs="Arial"/>
          <w:b/>
          <w:bCs/>
          <w:kern w:val="0"/>
          <w:szCs w:val="24"/>
          <w:lang w:eastAsia="fr-FR"/>
          <w14:ligatures w14:val="none"/>
        </w:rPr>
        <w:t>4</w:t>
      </w:r>
      <w:r>
        <w:rPr>
          <w:rFonts w:ascii="Arial" w:eastAsia="Times New Roman" w:hAnsi="Arial" w:cs="Arial"/>
          <w:b/>
          <w:bCs/>
          <w:kern w:val="0"/>
          <w:szCs w:val="24"/>
          <w:lang w:eastAsia="fr-FR"/>
          <w14:ligatures w14:val="none"/>
        </w:rPr>
        <w:t xml:space="preserve">. </w:t>
      </w:r>
      <w:r w:rsidRPr="002A1C39">
        <w:rPr>
          <w:rFonts w:ascii="Arial" w:eastAsia="Times New Roman" w:hAnsi="Arial" w:cs="Arial"/>
          <w:b/>
          <w:bCs/>
          <w:kern w:val="0"/>
          <w:szCs w:val="24"/>
          <w:u w:val="single"/>
          <w:lang w:eastAsia="fr-FR"/>
          <w14:ligatures w14:val="none"/>
        </w:rPr>
        <w:t xml:space="preserve">Délais d’exécution pour le lot </w:t>
      </w:r>
      <w:r w:rsidRPr="002A1C39">
        <w:rPr>
          <w:rFonts w:ascii="Arial" w:eastAsia="Times New Roman" w:hAnsi="Arial" w:cs="Arial"/>
          <w:b/>
          <w:bCs/>
          <w:kern w:val="0"/>
          <w:szCs w:val="24"/>
          <w:u w:val="single"/>
          <w:lang w:eastAsia="fr-FR"/>
          <w14:ligatures w14:val="none"/>
        </w:rPr>
        <w:t>4</w:t>
      </w:r>
    </w:p>
    <w:p w14:paraId="44054093" w14:textId="77777777" w:rsidR="002A1C39" w:rsidRDefault="002A1C39" w:rsidP="002A1C39">
      <w:pPr>
        <w:spacing w:after="0" w:line="240" w:lineRule="auto"/>
        <w:jc w:val="both"/>
        <w:rPr>
          <w:rFonts w:ascii="Arial" w:eastAsia="Times New Roman" w:hAnsi="Arial" w:cs="Arial"/>
          <w:b/>
          <w:bCs/>
          <w:kern w:val="0"/>
          <w:szCs w:val="24"/>
          <w:lang w:eastAsia="fr-FR"/>
          <w14:ligatures w14:val="none"/>
        </w:rPr>
      </w:pPr>
    </w:p>
    <w:p w14:paraId="188B0ED0" w14:textId="77777777" w:rsidR="002A1C39" w:rsidRPr="00D07181" w:rsidRDefault="002A1C39" w:rsidP="002A1C39">
      <w:pPr>
        <w:spacing w:after="0" w:line="240" w:lineRule="auto"/>
        <w:jc w:val="both"/>
        <w:rPr>
          <w:rFonts w:ascii="Arial" w:eastAsia="Times New Roman" w:hAnsi="Arial" w:cs="Arial"/>
          <w:b/>
          <w:bCs/>
          <w:kern w:val="0"/>
          <w:szCs w:val="24"/>
          <w:lang w:eastAsia="fr-FR"/>
          <w14:ligatures w14:val="none"/>
        </w:rPr>
      </w:pPr>
    </w:p>
    <w:p w14:paraId="29C3F903" w14:textId="284D9088" w:rsidR="002A1C39" w:rsidRPr="002A1C39" w:rsidRDefault="002A1C39" w:rsidP="002A1C39">
      <w:pPr>
        <w:pStyle w:val="Paragraphedeliste"/>
        <w:numPr>
          <w:ilvl w:val="0"/>
          <w:numId w:val="30"/>
        </w:numPr>
        <w:spacing w:after="0" w:line="240" w:lineRule="auto"/>
        <w:jc w:val="both"/>
        <w:rPr>
          <w:rFonts w:ascii="Arial" w:eastAsia="Times New Roman" w:hAnsi="Arial" w:cs="Arial"/>
          <w:b/>
          <w:bCs/>
          <w:kern w:val="0"/>
          <w:szCs w:val="24"/>
          <w:lang w:eastAsia="fr-FR"/>
          <w14:ligatures w14:val="none"/>
        </w:rPr>
      </w:pPr>
      <w:r w:rsidRPr="002A1C39">
        <w:rPr>
          <w:rFonts w:ascii="Arial" w:eastAsia="Times New Roman" w:hAnsi="Arial" w:cs="Arial"/>
          <w:b/>
          <w:bCs/>
          <w:kern w:val="0"/>
          <w:szCs w:val="24"/>
          <w:lang w:eastAsia="fr-FR"/>
          <w14:ligatures w14:val="none"/>
        </w:rPr>
        <w:t>Délais d’intervention pour la maintenance curative</w:t>
      </w:r>
    </w:p>
    <w:p w14:paraId="5E34AB73" w14:textId="77777777" w:rsidR="002A1C39" w:rsidRPr="002A1C39" w:rsidRDefault="002A1C39" w:rsidP="002A1C39">
      <w:pPr>
        <w:spacing w:after="0" w:line="240" w:lineRule="auto"/>
        <w:jc w:val="both"/>
        <w:rPr>
          <w:rFonts w:ascii="Arial" w:eastAsia="Times New Roman" w:hAnsi="Arial" w:cs="Arial"/>
          <w:b/>
          <w:bCs/>
          <w:kern w:val="0"/>
          <w:szCs w:val="24"/>
          <w:lang w:eastAsia="fr-FR"/>
          <w14:ligatures w14:val="none"/>
        </w:rPr>
      </w:pPr>
    </w:p>
    <w:tbl>
      <w:tblPr>
        <w:tblpPr w:leftFromText="141" w:rightFromText="141" w:vertAnchor="text" w:horzAnchor="margin" w:tblpXSpec="right" w:tblpY="2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2A1C39" w:rsidRPr="00D07181" w14:paraId="5C7B6F8A" w14:textId="77777777" w:rsidTr="00D97627">
        <w:trPr>
          <w:trHeight w:val="794"/>
        </w:trPr>
        <w:tc>
          <w:tcPr>
            <w:tcW w:w="2268" w:type="dxa"/>
            <w:vAlign w:val="center"/>
          </w:tcPr>
          <w:p w14:paraId="25A23FEF" w14:textId="77777777" w:rsidR="002A1C39" w:rsidRPr="00D07181" w:rsidRDefault="002A1C39" w:rsidP="00D97627">
            <w:pPr>
              <w:spacing w:after="0" w:line="240" w:lineRule="auto"/>
              <w:jc w:val="right"/>
              <w:rPr>
                <w:rFonts w:ascii="Arial" w:eastAsia="Times New Roman" w:hAnsi="Arial" w:cs="Arial"/>
                <w:b/>
                <w:kern w:val="0"/>
                <w:sz w:val="24"/>
                <w:szCs w:val="24"/>
                <w:lang w:eastAsia="fr-FR"/>
                <w14:ligatures w14:val="none"/>
              </w:rPr>
            </w:pPr>
            <w:r w:rsidRPr="00D07181">
              <w:rPr>
                <w:rFonts w:ascii="Arial" w:eastAsia="Times New Roman" w:hAnsi="Arial" w:cs="Arial"/>
                <w:b/>
                <w:kern w:val="0"/>
                <w:sz w:val="24"/>
                <w:szCs w:val="24"/>
                <w:lang w:eastAsia="fr-FR"/>
                <w14:ligatures w14:val="none"/>
              </w:rPr>
              <w:t xml:space="preserve">Jours </w:t>
            </w:r>
          </w:p>
        </w:tc>
      </w:tr>
    </w:tbl>
    <w:p w14:paraId="0672F86C" w14:textId="77777777" w:rsidR="002A1C39" w:rsidRPr="00D07181" w:rsidRDefault="002A1C39" w:rsidP="002A1C39">
      <w:pPr>
        <w:spacing w:after="0" w:line="240" w:lineRule="auto"/>
        <w:jc w:val="both"/>
        <w:rPr>
          <w:rFonts w:ascii="Arial" w:eastAsia="Times New Roman" w:hAnsi="Arial" w:cs="Arial"/>
          <w:b/>
          <w:bCs/>
          <w:kern w:val="0"/>
          <w:szCs w:val="24"/>
          <w:lang w:eastAsia="fr-FR"/>
          <w14:ligatures w14:val="none"/>
        </w:rPr>
      </w:pPr>
    </w:p>
    <w:p w14:paraId="03B1014F" w14:textId="77777777" w:rsidR="002A1C39" w:rsidRDefault="002A1C39" w:rsidP="002A1C39">
      <w:pPr>
        <w:spacing w:after="0" w:line="240" w:lineRule="auto"/>
        <w:jc w:val="both"/>
        <w:rPr>
          <w:rFonts w:ascii="Arial" w:eastAsia="Times New Roman" w:hAnsi="Arial" w:cs="Arial"/>
          <w:kern w:val="0"/>
          <w:szCs w:val="24"/>
          <w:lang w:eastAsia="fr-FR"/>
          <w14:ligatures w14:val="none"/>
        </w:rPr>
      </w:pPr>
      <w:r w:rsidRPr="00D07181">
        <w:rPr>
          <w:rFonts w:ascii="Arial" w:eastAsia="Times New Roman" w:hAnsi="Arial" w:cs="Arial"/>
          <w:kern w:val="0"/>
          <w:szCs w:val="24"/>
          <w:lang w:eastAsia="fr-FR"/>
          <w14:ligatures w14:val="none"/>
        </w:rPr>
        <w:t xml:space="preserve">Le </w:t>
      </w:r>
      <w:r>
        <w:rPr>
          <w:rFonts w:ascii="Arial" w:eastAsia="Times New Roman" w:hAnsi="Arial" w:cs="Arial"/>
          <w:kern w:val="0"/>
          <w:szCs w:val="24"/>
          <w:lang w:eastAsia="fr-FR"/>
          <w14:ligatures w14:val="none"/>
        </w:rPr>
        <w:t>délai maximum d’intervention en cas de demande de Ports de Lille dans le cadre de la maintenance curative proposé par le Titulaire est de :</w:t>
      </w:r>
    </w:p>
    <w:p w14:paraId="388BDE69" w14:textId="77777777" w:rsidR="002A1C39" w:rsidRDefault="002A1C39" w:rsidP="002A1C39">
      <w:pPr>
        <w:spacing w:after="0" w:line="240" w:lineRule="auto"/>
        <w:jc w:val="both"/>
        <w:rPr>
          <w:rFonts w:ascii="Arial" w:eastAsia="Times New Roman" w:hAnsi="Arial" w:cs="Arial"/>
          <w:kern w:val="0"/>
          <w:szCs w:val="24"/>
          <w:lang w:eastAsia="fr-FR"/>
          <w14:ligatures w14:val="none"/>
        </w:rPr>
      </w:pPr>
    </w:p>
    <w:p w14:paraId="68E02A26" w14:textId="77777777" w:rsidR="002A1C39" w:rsidRDefault="002A1C39" w:rsidP="002A1C39">
      <w:pPr>
        <w:spacing w:after="0" w:line="240" w:lineRule="auto"/>
        <w:jc w:val="both"/>
        <w:rPr>
          <w:rFonts w:ascii="Arial" w:eastAsia="Times New Roman" w:hAnsi="Arial" w:cs="Arial"/>
          <w:kern w:val="0"/>
          <w:szCs w:val="24"/>
          <w:lang w:eastAsia="fr-FR"/>
          <w14:ligatures w14:val="none"/>
        </w:rPr>
      </w:pPr>
    </w:p>
    <w:p w14:paraId="7ABDE2FF" w14:textId="77777777" w:rsidR="002A1C39" w:rsidRDefault="002A1C39" w:rsidP="002A1C39">
      <w:p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NB : les délais sont à donner en jours ouvrés.</w:t>
      </w:r>
    </w:p>
    <w:p w14:paraId="61BA3FC1" w14:textId="77777777" w:rsidR="002A1C39" w:rsidRDefault="002A1C39" w:rsidP="002A1C39">
      <w:pPr>
        <w:spacing w:after="0" w:line="240" w:lineRule="auto"/>
        <w:jc w:val="both"/>
        <w:rPr>
          <w:rFonts w:ascii="Arial" w:eastAsia="Times New Roman" w:hAnsi="Arial" w:cs="Arial"/>
          <w:kern w:val="0"/>
          <w:szCs w:val="24"/>
          <w:lang w:eastAsia="fr-FR"/>
          <w14:ligatures w14:val="none"/>
        </w:rPr>
      </w:pPr>
    </w:p>
    <w:p w14:paraId="412CB757" w14:textId="77777777" w:rsidR="002A1C39" w:rsidRDefault="002A1C39" w:rsidP="002A1C39">
      <w:pPr>
        <w:spacing w:after="0" w:line="240" w:lineRule="auto"/>
        <w:jc w:val="both"/>
        <w:rPr>
          <w:rFonts w:ascii="Arial" w:eastAsia="Times New Roman" w:hAnsi="Arial" w:cs="Arial"/>
          <w:kern w:val="0"/>
          <w:szCs w:val="24"/>
          <w:lang w:eastAsia="fr-FR"/>
          <w14:ligatures w14:val="none"/>
        </w:rPr>
      </w:pPr>
    </w:p>
    <w:p w14:paraId="6B82517B" w14:textId="620A5AD2" w:rsidR="002A1C39" w:rsidRPr="002A1C39" w:rsidRDefault="002A1C39" w:rsidP="002A1C39">
      <w:pPr>
        <w:pStyle w:val="Paragraphedeliste"/>
        <w:numPr>
          <w:ilvl w:val="0"/>
          <w:numId w:val="30"/>
        </w:numPr>
        <w:spacing w:after="0" w:line="240" w:lineRule="auto"/>
        <w:jc w:val="both"/>
        <w:rPr>
          <w:rFonts w:ascii="Arial" w:eastAsia="Times New Roman" w:hAnsi="Arial" w:cs="Arial"/>
          <w:b/>
          <w:bCs/>
          <w:kern w:val="0"/>
          <w:szCs w:val="24"/>
          <w:lang w:eastAsia="fr-FR"/>
          <w14:ligatures w14:val="none"/>
        </w:rPr>
      </w:pPr>
      <w:r w:rsidRPr="002A1C39">
        <w:rPr>
          <w:rFonts w:ascii="Arial" w:eastAsia="Times New Roman" w:hAnsi="Arial" w:cs="Arial"/>
          <w:b/>
          <w:bCs/>
          <w:kern w:val="0"/>
          <w:szCs w:val="24"/>
          <w:lang w:eastAsia="fr-FR"/>
          <w14:ligatures w14:val="none"/>
        </w:rPr>
        <w:t>Astreintes proposées</w:t>
      </w:r>
    </w:p>
    <w:p w14:paraId="017CC377" w14:textId="77777777" w:rsidR="002A1C39" w:rsidRDefault="002A1C39" w:rsidP="002A1C39">
      <w:pPr>
        <w:spacing w:after="0" w:line="240" w:lineRule="auto"/>
        <w:jc w:val="both"/>
        <w:rPr>
          <w:rFonts w:ascii="Arial" w:eastAsia="Times New Roman" w:hAnsi="Arial" w:cs="Arial"/>
          <w:b/>
          <w:bCs/>
          <w:kern w:val="0"/>
          <w:szCs w:val="24"/>
          <w:lang w:eastAsia="fr-FR"/>
          <w14:ligatures w14:val="none"/>
        </w:rPr>
      </w:pPr>
    </w:p>
    <w:p w14:paraId="2A634F60" w14:textId="77777777" w:rsidR="002A1C39" w:rsidRPr="00BD1CB6" w:rsidRDefault="002A1C39" w:rsidP="002A1C39">
      <w:pPr>
        <w:spacing w:after="0" w:line="240" w:lineRule="auto"/>
        <w:jc w:val="both"/>
        <w:rPr>
          <w:rFonts w:ascii="Arial" w:eastAsia="Times New Roman" w:hAnsi="Arial" w:cs="Arial"/>
          <w:kern w:val="0"/>
          <w:szCs w:val="24"/>
          <w:lang w:eastAsia="fr-FR"/>
          <w14:ligatures w14:val="none"/>
        </w:rPr>
      </w:pPr>
      <w:r w:rsidRPr="00BD1CB6">
        <w:rPr>
          <w:rFonts w:ascii="Arial" w:eastAsia="Times New Roman" w:hAnsi="Arial" w:cs="Arial"/>
          <w:kern w:val="0"/>
          <w:szCs w:val="24"/>
          <w:lang w:eastAsia="fr-FR"/>
          <w14:ligatures w14:val="none"/>
        </w:rPr>
        <w:t xml:space="preserve">Le Titulaire est invité à décrire ci-dessous, les </w:t>
      </w:r>
      <w:r>
        <w:rPr>
          <w:rFonts w:ascii="Arial" w:eastAsia="Times New Roman" w:hAnsi="Arial" w:cs="Arial"/>
          <w:kern w:val="0"/>
          <w:szCs w:val="24"/>
          <w:lang w:eastAsia="fr-FR"/>
          <w14:ligatures w14:val="none"/>
        </w:rPr>
        <w:t xml:space="preserve">plages horaires des </w:t>
      </w:r>
      <w:r w:rsidRPr="00BD1CB6">
        <w:rPr>
          <w:rFonts w:ascii="Arial" w:eastAsia="Times New Roman" w:hAnsi="Arial" w:cs="Arial"/>
          <w:kern w:val="0"/>
          <w:szCs w:val="24"/>
          <w:lang w:eastAsia="fr-FR"/>
          <w14:ligatures w14:val="none"/>
        </w:rPr>
        <w:t>astreintes qu’il propose :</w:t>
      </w:r>
    </w:p>
    <w:p w14:paraId="3EE8D09F" w14:textId="77777777" w:rsidR="002A1C39" w:rsidRPr="00BD1CB6" w:rsidRDefault="002A1C39" w:rsidP="002A1C39">
      <w:pPr>
        <w:pStyle w:val="Paragraphedeliste"/>
        <w:numPr>
          <w:ilvl w:val="0"/>
          <w:numId w:val="2"/>
        </w:numPr>
        <w:spacing w:after="0" w:line="240" w:lineRule="auto"/>
        <w:jc w:val="both"/>
        <w:rPr>
          <w:rFonts w:ascii="Arial" w:eastAsia="Times New Roman" w:hAnsi="Arial" w:cs="Arial"/>
          <w:kern w:val="0"/>
          <w:szCs w:val="24"/>
          <w:lang w:eastAsia="fr-FR"/>
          <w14:ligatures w14:val="none"/>
        </w:rPr>
      </w:pPr>
      <w:r w:rsidRPr="00BD1CB6">
        <w:rPr>
          <w:rFonts w:ascii="Arial" w:eastAsia="Times New Roman" w:hAnsi="Arial" w:cs="Arial"/>
          <w:kern w:val="0"/>
          <w:szCs w:val="24"/>
          <w:lang w:eastAsia="fr-FR"/>
          <w14:ligatures w14:val="none"/>
        </w:rPr>
        <w:t>Lundi……………………………………..</w:t>
      </w:r>
    </w:p>
    <w:p w14:paraId="04983254" w14:textId="77777777" w:rsidR="002A1C39" w:rsidRPr="00BD1CB6" w:rsidRDefault="002A1C39" w:rsidP="002A1C39">
      <w:pPr>
        <w:pStyle w:val="Paragraphedeliste"/>
        <w:numPr>
          <w:ilvl w:val="0"/>
          <w:numId w:val="2"/>
        </w:numPr>
        <w:spacing w:after="0" w:line="240" w:lineRule="auto"/>
        <w:jc w:val="both"/>
        <w:rPr>
          <w:rFonts w:ascii="Arial" w:eastAsia="Times New Roman" w:hAnsi="Arial" w:cs="Arial"/>
          <w:kern w:val="0"/>
          <w:szCs w:val="24"/>
          <w:lang w:eastAsia="fr-FR"/>
          <w14:ligatures w14:val="none"/>
        </w:rPr>
      </w:pPr>
      <w:r w:rsidRPr="00BD1CB6">
        <w:rPr>
          <w:rFonts w:ascii="Arial" w:eastAsia="Times New Roman" w:hAnsi="Arial" w:cs="Arial"/>
          <w:kern w:val="0"/>
          <w:szCs w:val="24"/>
          <w:lang w:eastAsia="fr-FR"/>
          <w14:ligatures w14:val="none"/>
        </w:rPr>
        <w:t>Mardi……………………………………..</w:t>
      </w:r>
    </w:p>
    <w:p w14:paraId="5DCF721E" w14:textId="77777777" w:rsidR="002A1C39" w:rsidRPr="00BD1CB6" w:rsidRDefault="002A1C39" w:rsidP="002A1C39">
      <w:pPr>
        <w:pStyle w:val="Paragraphedeliste"/>
        <w:numPr>
          <w:ilvl w:val="0"/>
          <w:numId w:val="2"/>
        </w:numPr>
        <w:spacing w:after="0" w:line="240" w:lineRule="auto"/>
        <w:jc w:val="both"/>
        <w:rPr>
          <w:rFonts w:ascii="Arial" w:eastAsia="Times New Roman" w:hAnsi="Arial" w:cs="Arial"/>
          <w:kern w:val="0"/>
          <w:szCs w:val="24"/>
          <w:lang w:eastAsia="fr-FR"/>
          <w14:ligatures w14:val="none"/>
        </w:rPr>
      </w:pPr>
      <w:r w:rsidRPr="00BD1CB6">
        <w:rPr>
          <w:rFonts w:ascii="Arial" w:eastAsia="Times New Roman" w:hAnsi="Arial" w:cs="Arial"/>
          <w:kern w:val="0"/>
          <w:szCs w:val="24"/>
          <w:lang w:eastAsia="fr-FR"/>
          <w14:ligatures w14:val="none"/>
        </w:rPr>
        <w:lastRenderedPageBreak/>
        <w:t>Mercredi…………………………………</w:t>
      </w:r>
    </w:p>
    <w:p w14:paraId="7A59CC2D" w14:textId="77777777" w:rsidR="002A1C39" w:rsidRPr="00BD1CB6" w:rsidRDefault="002A1C39" w:rsidP="002A1C39">
      <w:pPr>
        <w:pStyle w:val="Paragraphedeliste"/>
        <w:numPr>
          <w:ilvl w:val="0"/>
          <w:numId w:val="2"/>
        </w:numPr>
        <w:spacing w:after="0" w:line="240" w:lineRule="auto"/>
        <w:jc w:val="both"/>
        <w:rPr>
          <w:rFonts w:ascii="Arial" w:eastAsia="Times New Roman" w:hAnsi="Arial" w:cs="Arial"/>
          <w:kern w:val="0"/>
          <w:szCs w:val="24"/>
          <w:lang w:eastAsia="fr-FR"/>
          <w14:ligatures w14:val="none"/>
        </w:rPr>
      </w:pPr>
      <w:r w:rsidRPr="00BD1CB6">
        <w:rPr>
          <w:rFonts w:ascii="Arial" w:eastAsia="Times New Roman" w:hAnsi="Arial" w:cs="Arial"/>
          <w:kern w:val="0"/>
          <w:szCs w:val="24"/>
          <w:lang w:eastAsia="fr-FR"/>
          <w14:ligatures w14:val="none"/>
        </w:rPr>
        <w:t>Jeudi……………………………………..</w:t>
      </w:r>
    </w:p>
    <w:p w14:paraId="61FACE09" w14:textId="77777777" w:rsidR="002A1C39" w:rsidRPr="00BD1CB6" w:rsidRDefault="002A1C39" w:rsidP="002A1C39">
      <w:pPr>
        <w:pStyle w:val="Paragraphedeliste"/>
        <w:numPr>
          <w:ilvl w:val="0"/>
          <w:numId w:val="2"/>
        </w:numPr>
        <w:spacing w:after="0" w:line="240" w:lineRule="auto"/>
        <w:jc w:val="both"/>
        <w:rPr>
          <w:rFonts w:ascii="Arial" w:eastAsia="Times New Roman" w:hAnsi="Arial" w:cs="Arial"/>
          <w:kern w:val="0"/>
          <w:szCs w:val="24"/>
          <w:lang w:eastAsia="fr-FR"/>
          <w14:ligatures w14:val="none"/>
        </w:rPr>
      </w:pPr>
      <w:r w:rsidRPr="00BD1CB6">
        <w:rPr>
          <w:rFonts w:ascii="Arial" w:eastAsia="Times New Roman" w:hAnsi="Arial" w:cs="Arial"/>
          <w:kern w:val="0"/>
          <w:szCs w:val="24"/>
          <w:lang w:eastAsia="fr-FR"/>
          <w14:ligatures w14:val="none"/>
        </w:rPr>
        <w:t>Vendredi…………………………………</w:t>
      </w:r>
    </w:p>
    <w:p w14:paraId="6DBF1A7D" w14:textId="77777777" w:rsidR="002A1C39" w:rsidRDefault="002A1C39" w:rsidP="002A1C39">
      <w:pPr>
        <w:pStyle w:val="Paragraphedeliste"/>
        <w:numPr>
          <w:ilvl w:val="0"/>
          <w:numId w:val="2"/>
        </w:numPr>
        <w:spacing w:after="0" w:line="240" w:lineRule="auto"/>
        <w:jc w:val="both"/>
        <w:rPr>
          <w:rFonts w:ascii="Arial" w:eastAsia="Times New Roman" w:hAnsi="Arial" w:cs="Arial"/>
          <w:kern w:val="0"/>
          <w:szCs w:val="24"/>
          <w:lang w:eastAsia="fr-FR"/>
          <w14:ligatures w14:val="none"/>
        </w:rPr>
      </w:pPr>
      <w:r w:rsidRPr="00BD1CB6">
        <w:rPr>
          <w:rFonts w:ascii="Arial" w:eastAsia="Times New Roman" w:hAnsi="Arial" w:cs="Arial"/>
          <w:kern w:val="0"/>
          <w:szCs w:val="24"/>
          <w:lang w:eastAsia="fr-FR"/>
          <w14:ligatures w14:val="none"/>
        </w:rPr>
        <w:t>Samedi……………………………………</w:t>
      </w:r>
    </w:p>
    <w:p w14:paraId="57682AD7" w14:textId="77777777" w:rsidR="002A1C39" w:rsidRPr="00BD1CB6" w:rsidRDefault="002A1C39" w:rsidP="002A1C39">
      <w:pPr>
        <w:pStyle w:val="Paragraphedeliste"/>
        <w:numPr>
          <w:ilvl w:val="0"/>
          <w:numId w:val="2"/>
        </w:num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Dimanche…………………………………..</w:t>
      </w:r>
    </w:p>
    <w:p w14:paraId="524056A4" w14:textId="77777777" w:rsidR="002A1C39" w:rsidRDefault="002A1C39" w:rsidP="002A1C39">
      <w:pPr>
        <w:pStyle w:val="Paragraphedeliste"/>
        <w:numPr>
          <w:ilvl w:val="0"/>
          <w:numId w:val="2"/>
        </w:numPr>
        <w:spacing w:after="0" w:line="240" w:lineRule="auto"/>
        <w:jc w:val="both"/>
        <w:rPr>
          <w:rFonts w:ascii="Arial" w:eastAsia="Times New Roman" w:hAnsi="Arial" w:cs="Arial"/>
          <w:kern w:val="0"/>
          <w:szCs w:val="24"/>
          <w:lang w:eastAsia="fr-FR"/>
          <w14:ligatures w14:val="none"/>
        </w:rPr>
      </w:pPr>
      <w:r w:rsidRPr="00BD1CB6">
        <w:rPr>
          <w:rFonts w:ascii="Arial" w:eastAsia="Times New Roman" w:hAnsi="Arial" w:cs="Arial"/>
          <w:kern w:val="0"/>
          <w:szCs w:val="24"/>
          <w:lang w:eastAsia="fr-FR"/>
          <w14:ligatures w14:val="none"/>
        </w:rPr>
        <w:t>Jours fériés…………………………………</w:t>
      </w:r>
    </w:p>
    <w:p w14:paraId="0948B7EF" w14:textId="77777777" w:rsidR="002A1C39" w:rsidRPr="00BD1CB6" w:rsidRDefault="002A1C39" w:rsidP="002A1C39">
      <w:pPr>
        <w:spacing w:after="0" w:line="240" w:lineRule="auto"/>
        <w:jc w:val="both"/>
        <w:rPr>
          <w:rFonts w:ascii="Arial" w:eastAsia="Times New Roman" w:hAnsi="Arial" w:cs="Arial"/>
          <w:kern w:val="0"/>
          <w:szCs w:val="24"/>
          <w:lang w:eastAsia="fr-FR"/>
          <w14:ligatures w14:val="none"/>
        </w:rPr>
      </w:pPr>
    </w:p>
    <w:p w14:paraId="45C503F2" w14:textId="77777777" w:rsidR="002A1C39" w:rsidRDefault="002A1C39" w:rsidP="002A1C39">
      <w:p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NB : Il est précisé que la mise à disposition d’astreinte est obligatoire sous peine de rejet de l’offre.</w:t>
      </w:r>
    </w:p>
    <w:p w14:paraId="323536A1" w14:textId="77777777" w:rsidR="002A1C39" w:rsidRPr="00BD1CB6" w:rsidRDefault="002A1C39" w:rsidP="002A1C39">
      <w:pPr>
        <w:spacing w:after="0" w:line="240" w:lineRule="auto"/>
        <w:jc w:val="both"/>
        <w:rPr>
          <w:rFonts w:ascii="Arial" w:eastAsia="Times New Roman" w:hAnsi="Arial" w:cs="Arial"/>
          <w:kern w:val="0"/>
          <w:szCs w:val="24"/>
          <w:lang w:eastAsia="fr-FR"/>
          <w14:ligatures w14:val="none"/>
        </w:rPr>
      </w:pPr>
    </w:p>
    <w:p w14:paraId="3E7D7E8D" w14:textId="77777777" w:rsidR="002A1C39" w:rsidRDefault="002A1C39" w:rsidP="002A1C39">
      <w:pPr>
        <w:spacing w:after="0" w:line="240" w:lineRule="auto"/>
        <w:jc w:val="both"/>
        <w:rPr>
          <w:rFonts w:ascii="Arial" w:eastAsia="Times New Roman" w:hAnsi="Arial" w:cs="Arial"/>
          <w:b/>
          <w:bCs/>
          <w:kern w:val="0"/>
          <w:szCs w:val="24"/>
          <w:lang w:eastAsia="fr-FR"/>
          <w14:ligatures w14:val="none"/>
        </w:rPr>
      </w:pPr>
    </w:p>
    <w:p w14:paraId="6F6CCCAC" w14:textId="77777777" w:rsidR="002A1C39" w:rsidRPr="002A1C39" w:rsidRDefault="002A1C39" w:rsidP="002A1C39">
      <w:pPr>
        <w:pStyle w:val="Paragraphedeliste"/>
        <w:numPr>
          <w:ilvl w:val="0"/>
          <w:numId w:val="30"/>
        </w:numPr>
        <w:spacing w:after="0" w:line="240" w:lineRule="auto"/>
        <w:jc w:val="both"/>
        <w:rPr>
          <w:rFonts w:ascii="Arial" w:eastAsia="Times New Roman" w:hAnsi="Arial" w:cs="Arial"/>
          <w:b/>
          <w:bCs/>
          <w:kern w:val="0"/>
          <w:szCs w:val="24"/>
          <w:lang w:eastAsia="fr-FR"/>
          <w14:ligatures w14:val="none"/>
        </w:rPr>
      </w:pPr>
      <w:r w:rsidRPr="002A1C39">
        <w:rPr>
          <w:rFonts w:ascii="Arial" w:eastAsia="Times New Roman" w:hAnsi="Arial" w:cs="Arial"/>
          <w:b/>
          <w:bCs/>
          <w:kern w:val="0"/>
          <w:szCs w:val="24"/>
          <w:lang w:eastAsia="fr-FR"/>
          <w14:ligatures w14:val="none"/>
        </w:rPr>
        <w:t>Délais d’intervention pour la maintenance préventive</w:t>
      </w:r>
    </w:p>
    <w:p w14:paraId="3BF4E070" w14:textId="77777777" w:rsidR="002A1C39" w:rsidRDefault="002A1C39" w:rsidP="002A1C39">
      <w:pPr>
        <w:spacing w:after="0" w:line="240" w:lineRule="auto"/>
        <w:jc w:val="both"/>
        <w:rPr>
          <w:rFonts w:ascii="Arial" w:eastAsia="Times New Roman" w:hAnsi="Arial" w:cs="Arial"/>
          <w:kern w:val="0"/>
          <w:szCs w:val="24"/>
          <w:lang w:eastAsia="fr-FR"/>
          <w14:ligatures w14:val="none"/>
        </w:rPr>
      </w:pPr>
    </w:p>
    <w:p w14:paraId="3C530F91" w14:textId="77777777" w:rsidR="002A1C39" w:rsidRPr="00D07181" w:rsidRDefault="002A1C39" w:rsidP="002A1C39">
      <w:p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Le Titulaire du marché s’engage à prévenir Ports de Lille de son intervention pour la maintenance préventive dans un délai de 15 jours avant ladite intervention.</w:t>
      </w:r>
    </w:p>
    <w:p w14:paraId="5988F036" w14:textId="77777777" w:rsidR="002A1C39" w:rsidRPr="00D07181" w:rsidRDefault="002A1C39" w:rsidP="002A1C39">
      <w:pPr>
        <w:spacing w:after="0" w:line="240" w:lineRule="auto"/>
        <w:jc w:val="both"/>
        <w:rPr>
          <w:rFonts w:ascii="Arial" w:eastAsia="Times New Roman" w:hAnsi="Arial" w:cs="Arial"/>
          <w:kern w:val="0"/>
          <w:szCs w:val="24"/>
          <w:lang w:eastAsia="fr-FR"/>
          <w14:ligatures w14:val="none"/>
        </w:rPr>
      </w:pPr>
    </w:p>
    <w:p w14:paraId="75742CD8" w14:textId="77777777" w:rsidR="002A1C39" w:rsidRDefault="002A1C39" w:rsidP="002A1C39">
      <w:p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NB : les délais sont à donner en jours calendaires.</w:t>
      </w:r>
    </w:p>
    <w:p w14:paraId="58473481" w14:textId="77777777" w:rsidR="002A1C39" w:rsidRDefault="002A1C39" w:rsidP="002A1C39">
      <w:pPr>
        <w:spacing w:after="0" w:line="240" w:lineRule="auto"/>
        <w:jc w:val="both"/>
        <w:rPr>
          <w:rFonts w:ascii="Arial" w:eastAsia="Times New Roman" w:hAnsi="Arial" w:cs="Arial"/>
          <w:kern w:val="0"/>
          <w:szCs w:val="24"/>
          <w:lang w:eastAsia="fr-FR"/>
          <w14:ligatures w14:val="none"/>
        </w:rPr>
      </w:pPr>
    </w:p>
    <w:p w14:paraId="3EB622E3" w14:textId="77777777" w:rsidR="002A1C39" w:rsidRPr="00D07181" w:rsidRDefault="002A1C39" w:rsidP="002A1C39">
      <w:pPr>
        <w:spacing w:after="0" w:line="240" w:lineRule="auto"/>
        <w:jc w:val="both"/>
        <w:rPr>
          <w:rFonts w:ascii="Arial" w:eastAsia="Times New Roman" w:hAnsi="Arial" w:cs="Arial"/>
          <w:kern w:val="0"/>
          <w:szCs w:val="24"/>
          <w:lang w:eastAsia="fr-FR"/>
          <w14:ligatures w14:val="none"/>
        </w:rPr>
      </w:pPr>
    </w:p>
    <w:p w14:paraId="6C653920" w14:textId="77777777" w:rsidR="002A1C39" w:rsidRDefault="002A1C39" w:rsidP="002A1C39">
      <w:pPr>
        <w:spacing w:after="0" w:line="240" w:lineRule="auto"/>
        <w:jc w:val="both"/>
        <w:rPr>
          <w:rFonts w:ascii="Arial" w:eastAsia="Times New Roman" w:hAnsi="Arial" w:cs="Arial"/>
          <w:kern w:val="0"/>
          <w:szCs w:val="24"/>
          <w:lang w:eastAsia="fr-FR"/>
          <w14:ligatures w14:val="none"/>
        </w:rPr>
      </w:pPr>
    </w:p>
    <w:p w14:paraId="024D7897" w14:textId="77777777" w:rsidR="002A1C39" w:rsidRPr="002A1C39" w:rsidRDefault="002A1C39" w:rsidP="002A1C39">
      <w:pPr>
        <w:pStyle w:val="Paragraphedeliste"/>
        <w:numPr>
          <w:ilvl w:val="0"/>
          <w:numId w:val="30"/>
        </w:numPr>
        <w:spacing w:after="0" w:line="240" w:lineRule="auto"/>
        <w:jc w:val="both"/>
        <w:rPr>
          <w:rFonts w:ascii="Arial" w:eastAsia="Times New Roman" w:hAnsi="Arial" w:cs="Arial"/>
          <w:b/>
          <w:bCs/>
          <w:kern w:val="0"/>
          <w:szCs w:val="24"/>
          <w:lang w:eastAsia="fr-FR"/>
          <w14:ligatures w14:val="none"/>
        </w:rPr>
      </w:pPr>
      <w:r w:rsidRPr="002A1C39">
        <w:rPr>
          <w:rFonts w:ascii="Arial" w:eastAsia="Times New Roman" w:hAnsi="Arial" w:cs="Arial"/>
          <w:b/>
          <w:bCs/>
          <w:kern w:val="0"/>
          <w:szCs w:val="24"/>
          <w:lang w:eastAsia="fr-FR"/>
          <w14:ligatures w14:val="none"/>
        </w:rPr>
        <w:t>Délais de transmission des rapports d’intervention</w:t>
      </w:r>
    </w:p>
    <w:p w14:paraId="7117E4FC" w14:textId="77777777" w:rsidR="002A1C39" w:rsidRPr="00D07181" w:rsidRDefault="002A1C39" w:rsidP="002A1C39">
      <w:pPr>
        <w:spacing w:after="0" w:line="240" w:lineRule="auto"/>
        <w:jc w:val="both"/>
        <w:rPr>
          <w:rFonts w:ascii="Arial" w:eastAsia="Times New Roman" w:hAnsi="Arial" w:cs="Arial"/>
          <w:kern w:val="0"/>
          <w:szCs w:val="24"/>
          <w:lang w:eastAsia="fr-FR"/>
          <w14:ligatures w14:val="none"/>
        </w:rPr>
      </w:pPr>
    </w:p>
    <w:p w14:paraId="3CB8973A" w14:textId="77777777" w:rsidR="002A1C39" w:rsidRPr="00D07181" w:rsidRDefault="002A1C39" w:rsidP="002A1C39">
      <w:pPr>
        <w:spacing w:after="0" w:line="240" w:lineRule="auto"/>
        <w:jc w:val="both"/>
        <w:rPr>
          <w:rFonts w:ascii="Arial" w:eastAsia="Times New Roman" w:hAnsi="Arial" w:cs="Arial"/>
          <w:b/>
          <w:bCs/>
          <w:kern w:val="0"/>
          <w:szCs w:val="24"/>
          <w:lang w:eastAsia="fr-FR"/>
          <w14:ligatures w14:val="none"/>
        </w:rPr>
      </w:pPr>
    </w:p>
    <w:tbl>
      <w:tblPr>
        <w:tblpPr w:leftFromText="141" w:rightFromText="141" w:vertAnchor="text" w:horzAnchor="margin" w:tblpXSpec="right" w:tblpY="-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2A1C39" w:rsidRPr="00D07181" w14:paraId="4294E58F" w14:textId="77777777" w:rsidTr="00D97627">
        <w:trPr>
          <w:trHeight w:val="794"/>
        </w:trPr>
        <w:tc>
          <w:tcPr>
            <w:tcW w:w="2268" w:type="dxa"/>
            <w:vAlign w:val="center"/>
          </w:tcPr>
          <w:p w14:paraId="108E6A69" w14:textId="77777777" w:rsidR="002A1C39" w:rsidRPr="00D07181" w:rsidRDefault="002A1C39" w:rsidP="00D97627">
            <w:pPr>
              <w:spacing w:after="0" w:line="240" w:lineRule="auto"/>
              <w:jc w:val="right"/>
              <w:rPr>
                <w:rFonts w:ascii="Arial" w:eastAsia="Times New Roman" w:hAnsi="Arial" w:cs="Arial"/>
                <w:b/>
                <w:kern w:val="0"/>
                <w:sz w:val="24"/>
                <w:szCs w:val="24"/>
                <w:lang w:eastAsia="fr-FR"/>
                <w14:ligatures w14:val="none"/>
              </w:rPr>
            </w:pPr>
            <w:r w:rsidRPr="00D07181">
              <w:rPr>
                <w:rFonts w:ascii="Arial" w:eastAsia="Times New Roman" w:hAnsi="Arial" w:cs="Arial"/>
                <w:b/>
                <w:kern w:val="0"/>
                <w:sz w:val="24"/>
                <w:szCs w:val="24"/>
                <w:lang w:eastAsia="fr-FR"/>
                <w14:ligatures w14:val="none"/>
              </w:rPr>
              <w:t xml:space="preserve">Jours </w:t>
            </w:r>
          </w:p>
        </w:tc>
      </w:tr>
    </w:tbl>
    <w:p w14:paraId="65376741" w14:textId="77777777" w:rsidR="002A1C39" w:rsidRPr="00D07181" w:rsidRDefault="002A1C39" w:rsidP="002A1C39">
      <w:pPr>
        <w:spacing w:after="0" w:line="240" w:lineRule="auto"/>
        <w:jc w:val="both"/>
        <w:rPr>
          <w:rFonts w:ascii="Arial" w:eastAsia="Times New Roman" w:hAnsi="Arial" w:cs="Arial"/>
          <w:kern w:val="0"/>
          <w:szCs w:val="24"/>
          <w:lang w:eastAsia="fr-FR"/>
          <w14:ligatures w14:val="none"/>
        </w:rPr>
      </w:pPr>
      <w:r w:rsidRPr="00D07181">
        <w:rPr>
          <w:rFonts w:ascii="Arial" w:eastAsia="Times New Roman" w:hAnsi="Arial" w:cs="Arial"/>
          <w:kern w:val="0"/>
          <w:szCs w:val="24"/>
          <w:lang w:eastAsia="fr-FR"/>
          <w14:ligatures w14:val="none"/>
        </w:rPr>
        <w:t xml:space="preserve">Le </w:t>
      </w:r>
      <w:r>
        <w:rPr>
          <w:rFonts w:ascii="Arial" w:eastAsia="Times New Roman" w:hAnsi="Arial" w:cs="Arial"/>
          <w:kern w:val="0"/>
          <w:szCs w:val="24"/>
          <w:lang w:eastAsia="fr-FR"/>
          <w14:ligatures w14:val="none"/>
        </w:rPr>
        <w:t xml:space="preserve">délai maximum de transmission des rapports d’intervention en cas de maintenance préventive ou de maintenance curative à compter de la fin de l’intervention est de : </w:t>
      </w:r>
    </w:p>
    <w:p w14:paraId="19810D52" w14:textId="77777777" w:rsidR="002A1C39" w:rsidRPr="00D07181" w:rsidRDefault="002A1C39" w:rsidP="002A1C39">
      <w:pPr>
        <w:spacing w:after="0" w:line="240" w:lineRule="auto"/>
        <w:jc w:val="both"/>
        <w:rPr>
          <w:rFonts w:ascii="Arial" w:eastAsia="Times New Roman" w:hAnsi="Arial" w:cs="Arial"/>
          <w:kern w:val="0"/>
          <w:szCs w:val="24"/>
          <w:lang w:eastAsia="fr-FR"/>
          <w14:ligatures w14:val="none"/>
        </w:rPr>
      </w:pPr>
    </w:p>
    <w:p w14:paraId="06E8BB10" w14:textId="77777777" w:rsidR="002A1C39" w:rsidRPr="00D07181" w:rsidRDefault="002A1C39" w:rsidP="002A1C39">
      <w:pPr>
        <w:spacing w:after="0" w:line="240" w:lineRule="auto"/>
        <w:jc w:val="both"/>
        <w:rPr>
          <w:rFonts w:ascii="Arial" w:eastAsia="Times New Roman" w:hAnsi="Arial" w:cs="Arial"/>
          <w:kern w:val="0"/>
          <w:szCs w:val="24"/>
          <w:lang w:eastAsia="fr-FR"/>
          <w14:ligatures w14:val="none"/>
        </w:rPr>
      </w:pPr>
    </w:p>
    <w:p w14:paraId="295D181A" w14:textId="77777777" w:rsidR="002A1C39" w:rsidRDefault="002A1C39" w:rsidP="002A1C39">
      <w:p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NB : les délais sont à donner en jours ouvrés.</w:t>
      </w:r>
    </w:p>
    <w:p w14:paraId="73725544" w14:textId="77777777" w:rsidR="002A1C39" w:rsidRPr="00D07181" w:rsidRDefault="002A1C39" w:rsidP="002A1C39">
      <w:pPr>
        <w:spacing w:after="0" w:line="240" w:lineRule="auto"/>
        <w:jc w:val="both"/>
        <w:rPr>
          <w:rFonts w:ascii="Arial" w:eastAsia="Times New Roman" w:hAnsi="Arial" w:cs="Arial"/>
          <w:kern w:val="0"/>
          <w:szCs w:val="24"/>
          <w:lang w:eastAsia="fr-FR"/>
          <w14:ligatures w14:val="none"/>
        </w:rPr>
      </w:pPr>
    </w:p>
    <w:p w14:paraId="043DF7E9" w14:textId="77777777" w:rsidR="002A1C39" w:rsidRPr="00D07181" w:rsidRDefault="002A1C39" w:rsidP="002A1C39">
      <w:pPr>
        <w:spacing w:after="0" w:line="240" w:lineRule="auto"/>
        <w:jc w:val="both"/>
        <w:rPr>
          <w:rFonts w:ascii="Arial" w:eastAsia="Times New Roman" w:hAnsi="Arial" w:cs="Arial"/>
          <w:kern w:val="0"/>
          <w:szCs w:val="24"/>
          <w:lang w:eastAsia="fr-FR"/>
          <w14:ligatures w14:val="none"/>
        </w:rPr>
      </w:pPr>
    </w:p>
    <w:p w14:paraId="585C4FD4" w14:textId="77777777" w:rsidR="002A1C39" w:rsidRPr="00D07181" w:rsidRDefault="002A1C39" w:rsidP="002A1C39">
      <w:pPr>
        <w:spacing w:after="0" w:line="240" w:lineRule="auto"/>
        <w:jc w:val="both"/>
        <w:rPr>
          <w:rFonts w:ascii="Arial" w:eastAsia="Times New Roman" w:hAnsi="Arial" w:cs="Arial"/>
          <w:kern w:val="0"/>
          <w:szCs w:val="24"/>
          <w:lang w:eastAsia="fr-FR"/>
          <w14:ligatures w14:val="none"/>
        </w:rPr>
      </w:pPr>
    </w:p>
    <w:p w14:paraId="686F5BF8" w14:textId="77777777" w:rsidR="002A1C39" w:rsidRPr="00D07181" w:rsidRDefault="002A1C39" w:rsidP="002A1C39">
      <w:pPr>
        <w:spacing w:after="0" w:line="240" w:lineRule="auto"/>
        <w:jc w:val="both"/>
        <w:rPr>
          <w:rFonts w:ascii="Arial" w:eastAsia="Times New Roman" w:hAnsi="Arial" w:cs="Arial"/>
          <w:kern w:val="0"/>
          <w:szCs w:val="24"/>
          <w:lang w:eastAsia="fr-FR"/>
          <w14:ligatures w14:val="none"/>
        </w:rPr>
      </w:pPr>
    </w:p>
    <w:p w14:paraId="13281EC6" w14:textId="77777777" w:rsidR="002A1C39" w:rsidRPr="00D07181" w:rsidRDefault="002A1C39" w:rsidP="002A1C39">
      <w:pPr>
        <w:spacing w:after="0" w:line="240" w:lineRule="auto"/>
        <w:jc w:val="both"/>
        <w:rPr>
          <w:rFonts w:ascii="Arial" w:eastAsia="Times New Roman" w:hAnsi="Arial" w:cs="Arial"/>
          <w:kern w:val="0"/>
          <w:szCs w:val="24"/>
          <w:lang w:eastAsia="fr-FR"/>
          <w14:ligatures w14:val="none"/>
        </w:rPr>
      </w:pPr>
      <w:r w:rsidRPr="00D07181">
        <w:rPr>
          <w:rFonts w:ascii="Arial" w:eastAsia="Times New Roman" w:hAnsi="Arial" w:cs="Arial"/>
          <w:kern w:val="0"/>
          <w:szCs w:val="24"/>
          <w:lang w:eastAsia="fr-FR"/>
          <w14:ligatures w14:val="none"/>
        </w:rPr>
        <w:t xml:space="preserve">Le non-respect de ces délais </w:t>
      </w:r>
      <w:r>
        <w:rPr>
          <w:rFonts w:ascii="Arial" w:eastAsia="Times New Roman" w:hAnsi="Arial" w:cs="Arial"/>
          <w:kern w:val="0"/>
          <w:szCs w:val="24"/>
          <w:lang w:eastAsia="fr-FR"/>
          <w14:ligatures w14:val="none"/>
        </w:rPr>
        <w:t xml:space="preserve">ci-dessus </w:t>
      </w:r>
      <w:r w:rsidRPr="00D07181">
        <w:rPr>
          <w:rFonts w:ascii="Arial" w:eastAsia="Times New Roman" w:hAnsi="Arial" w:cs="Arial"/>
          <w:kern w:val="0"/>
          <w:szCs w:val="24"/>
          <w:lang w:eastAsia="fr-FR"/>
          <w14:ligatures w14:val="none"/>
        </w:rPr>
        <w:t>peut donner lieu à l’application des pénalités prévues au CCAP.</w:t>
      </w:r>
    </w:p>
    <w:p w14:paraId="05315811" w14:textId="77777777" w:rsidR="002A1C39" w:rsidRPr="00D07181" w:rsidRDefault="002A1C39" w:rsidP="002A1C39">
      <w:pPr>
        <w:spacing w:after="0" w:line="240" w:lineRule="auto"/>
        <w:jc w:val="both"/>
        <w:rPr>
          <w:rFonts w:ascii="Arial" w:eastAsia="Times New Roman" w:hAnsi="Arial" w:cs="Arial"/>
          <w:kern w:val="0"/>
          <w:szCs w:val="24"/>
          <w:lang w:eastAsia="fr-FR"/>
          <w14:ligatures w14:val="none"/>
        </w:rPr>
      </w:pPr>
    </w:p>
    <w:p w14:paraId="195759CC" w14:textId="77777777" w:rsidR="002A1C39" w:rsidRDefault="002A1C39" w:rsidP="00D07181">
      <w:pPr>
        <w:spacing w:after="0" w:line="240" w:lineRule="auto"/>
        <w:jc w:val="both"/>
        <w:rPr>
          <w:rFonts w:ascii="Arial" w:eastAsia="Times New Roman" w:hAnsi="Arial" w:cs="Arial"/>
          <w:kern w:val="0"/>
          <w:szCs w:val="24"/>
          <w:highlight w:val="yellow"/>
          <w:lang w:eastAsia="fr-FR"/>
          <w14:ligatures w14:val="none"/>
        </w:rPr>
      </w:pPr>
    </w:p>
    <w:p w14:paraId="31CD425C" w14:textId="77777777" w:rsidR="002A1C39" w:rsidRDefault="002A1C39" w:rsidP="00D07181">
      <w:pPr>
        <w:spacing w:after="0" w:line="240" w:lineRule="auto"/>
        <w:jc w:val="both"/>
        <w:rPr>
          <w:rFonts w:ascii="Arial" w:eastAsia="Times New Roman" w:hAnsi="Arial" w:cs="Arial"/>
          <w:kern w:val="0"/>
          <w:szCs w:val="24"/>
          <w:highlight w:val="yellow"/>
          <w:lang w:eastAsia="fr-FR"/>
          <w14:ligatures w14:val="none"/>
        </w:rPr>
      </w:pPr>
    </w:p>
    <w:p w14:paraId="493ACC20" w14:textId="77777777" w:rsidR="002A1C39" w:rsidRPr="00D07181" w:rsidRDefault="002A1C39" w:rsidP="00D07181">
      <w:pPr>
        <w:spacing w:after="0" w:line="240" w:lineRule="auto"/>
        <w:jc w:val="both"/>
        <w:rPr>
          <w:rFonts w:ascii="Arial" w:eastAsia="Times New Roman" w:hAnsi="Arial" w:cs="Arial"/>
          <w:kern w:val="0"/>
          <w:szCs w:val="24"/>
          <w:highlight w:val="yellow"/>
          <w:lang w:eastAsia="fr-FR"/>
          <w14:ligatures w14:val="none"/>
        </w:rPr>
      </w:pPr>
    </w:p>
    <w:p w14:paraId="0161309C" w14:textId="77777777" w:rsidR="00D07181" w:rsidRPr="00D07181" w:rsidRDefault="00D07181" w:rsidP="00D07181">
      <w:pPr>
        <w:spacing w:after="0" w:line="240" w:lineRule="auto"/>
        <w:jc w:val="both"/>
        <w:rPr>
          <w:rFonts w:ascii="Arial" w:eastAsia="Times New Roman" w:hAnsi="Arial" w:cs="Arial"/>
          <w:kern w:val="0"/>
          <w:szCs w:val="24"/>
          <w:lang w:eastAsia="fr-FR"/>
          <w14:ligatures w14:val="none"/>
        </w:rPr>
      </w:pPr>
    </w:p>
    <w:p w14:paraId="08928127" w14:textId="77777777" w:rsidR="00D07181" w:rsidRPr="00D07181" w:rsidRDefault="00D07181" w:rsidP="00D07181">
      <w:pPr>
        <w:spacing w:after="0" w:line="240" w:lineRule="auto"/>
        <w:jc w:val="both"/>
        <w:rPr>
          <w:rFonts w:ascii="Arial" w:eastAsia="Times New Roman" w:hAnsi="Arial" w:cs="Arial"/>
          <w:b/>
          <w:kern w:val="0"/>
          <w:szCs w:val="24"/>
          <w:lang w:eastAsia="fr-FR"/>
          <w14:ligatures w14:val="none"/>
        </w:rPr>
      </w:pPr>
      <w:r w:rsidRPr="00D07181">
        <w:rPr>
          <w:rFonts w:ascii="Arial" w:eastAsia="Times New Roman" w:hAnsi="Arial" w:cs="Arial"/>
          <w:b/>
          <w:kern w:val="0"/>
          <w:szCs w:val="24"/>
          <w:lang w:eastAsia="fr-FR"/>
          <w14:ligatures w14:val="none"/>
        </w:rPr>
        <w:t>3.3. Adresse électronique</w:t>
      </w:r>
    </w:p>
    <w:p w14:paraId="77717CA6" w14:textId="77777777" w:rsidR="00D07181" w:rsidRPr="00D07181" w:rsidRDefault="00D07181" w:rsidP="00D07181">
      <w:pPr>
        <w:spacing w:after="0" w:line="240" w:lineRule="auto"/>
        <w:jc w:val="both"/>
        <w:rPr>
          <w:rFonts w:ascii="Arial" w:eastAsia="Times New Roman" w:hAnsi="Arial" w:cs="Arial"/>
          <w:kern w:val="0"/>
          <w:szCs w:val="24"/>
          <w:lang w:eastAsia="fr-FR"/>
          <w14:ligatures w14:val="none"/>
        </w:rPr>
      </w:pPr>
    </w:p>
    <w:p w14:paraId="57C7DC95" w14:textId="77777777" w:rsidR="00D07181" w:rsidRPr="00D07181" w:rsidRDefault="00D07181" w:rsidP="00D07181">
      <w:pPr>
        <w:spacing w:after="0" w:line="240" w:lineRule="auto"/>
        <w:jc w:val="both"/>
        <w:rPr>
          <w:rFonts w:ascii="Arial" w:eastAsia="Times New Roman" w:hAnsi="Arial" w:cs="Arial"/>
          <w:kern w:val="0"/>
          <w:szCs w:val="24"/>
          <w:lang w:eastAsia="fr-FR"/>
          <w14:ligatures w14:val="none"/>
        </w:rPr>
      </w:pPr>
      <w:r w:rsidRPr="00D07181">
        <w:rPr>
          <w:rFonts w:ascii="Arial" w:eastAsia="Times New Roman" w:hAnsi="Arial" w:cs="Arial"/>
          <w:kern w:val="0"/>
          <w:szCs w:val="24"/>
          <w:lang w:eastAsia="fr-FR"/>
          <w14:ligatures w14:val="none"/>
        </w:rPr>
        <w:t>L’adresse électronique sur laquelle, le Titulaire souhaite recevoir les communications est :</w:t>
      </w:r>
    </w:p>
    <w:p w14:paraId="2966347F" w14:textId="77777777" w:rsidR="00D07181" w:rsidRPr="00D07181" w:rsidRDefault="00D07181" w:rsidP="00D07181">
      <w:pPr>
        <w:spacing w:after="0" w:line="240" w:lineRule="auto"/>
        <w:jc w:val="both"/>
        <w:rPr>
          <w:rFonts w:ascii="Arial" w:eastAsia="Times New Roman" w:hAnsi="Arial" w:cs="Arial"/>
          <w:kern w:val="0"/>
          <w:szCs w:val="24"/>
          <w:lang w:eastAsia="fr-FR"/>
          <w14:ligatures w14:val="none"/>
        </w:rPr>
      </w:pPr>
      <w:r w:rsidRPr="00D07181">
        <w:rPr>
          <w:rFonts w:ascii="Arial" w:eastAsia="Times New Roman" w:hAnsi="Arial" w:cs="Arial"/>
          <w:kern w:val="0"/>
          <w:szCs w:val="24"/>
          <w:lang w:eastAsia="fr-FR"/>
          <w14:ligatures w14:val="none"/>
        </w:rPr>
        <w:t>…………………………………………………………………………………………………….</w:t>
      </w:r>
    </w:p>
    <w:p w14:paraId="50F8A2FC" w14:textId="77777777" w:rsidR="00D07181" w:rsidRPr="00D07181" w:rsidRDefault="00D07181" w:rsidP="00D07181">
      <w:pPr>
        <w:spacing w:after="0" w:line="240" w:lineRule="auto"/>
        <w:jc w:val="both"/>
        <w:rPr>
          <w:rFonts w:ascii="Arial" w:eastAsia="Times New Roman" w:hAnsi="Arial" w:cs="Arial"/>
          <w:kern w:val="0"/>
          <w:szCs w:val="24"/>
          <w:lang w:eastAsia="fr-FR"/>
          <w14:ligatures w14:val="none"/>
        </w:rPr>
      </w:pPr>
      <w:r w:rsidRPr="00D07181">
        <w:rPr>
          <w:rFonts w:ascii="Arial" w:eastAsia="Times New Roman" w:hAnsi="Arial" w:cs="Arial"/>
          <w:kern w:val="0"/>
          <w:szCs w:val="24"/>
          <w:lang w:eastAsia="fr-FR"/>
          <w14:ligatures w14:val="none"/>
        </w:rPr>
        <w:t>Le changement de cette adresse doit être communiquée sans délai à l’entité adjudicatrice.</w:t>
      </w:r>
    </w:p>
    <w:p w14:paraId="6D9175E3" w14:textId="77777777" w:rsidR="00D07181" w:rsidRPr="00D07181" w:rsidRDefault="00D07181" w:rsidP="00D07181">
      <w:pPr>
        <w:spacing w:after="0" w:line="240" w:lineRule="auto"/>
        <w:jc w:val="both"/>
        <w:rPr>
          <w:rFonts w:ascii="Arial" w:eastAsia="Times New Roman" w:hAnsi="Arial" w:cs="Arial"/>
          <w:kern w:val="0"/>
          <w:szCs w:val="24"/>
          <w:lang w:eastAsia="fr-FR"/>
          <w14:ligatures w14:val="none"/>
        </w:rPr>
      </w:pPr>
    </w:p>
    <w:p w14:paraId="0064653A" w14:textId="77777777" w:rsidR="00D07181" w:rsidRPr="00D07181" w:rsidRDefault="00D07181" w:rsidP="00D07181">
      <w:pPr>
        <w:overflowPunct w:val="0"/>
        <w:autoSpaceDE w:val="0"/>
        <w:autoSpaceDN w:val="0"/>
        <w:adjustRightInd w:val="0"/>
        <w:spacing w:before="120" w:after="120" w:line="240" w:lineRule="auto"/>
        <w:jc w:val="both"/>
        <w:textAlignment w:val="baseline"/>
        <w:rPr>
          <w:rFonts w:ascii="Arial" w:eastAsia="Times New Roman" w:hAnsi="Arial" w:cs="Arial"/>
          <w:kern w:val="0"/>
          <w:szCs w:val="24"/>
          <w:lang w:eastAsia="fr-FR"/>
          <w14:ligatures w14:val="none"/>
        </w:rPr>
      </w:pPr>
    </w:p>
    <w:p w14:paraId="268C1AF1" w14:textId="77777777" w:rsidR="00D07181" w:rsidRPr="00D07181" w:rsidRDefault="00D07181" w:rsidP="00D07181">
      <w:pPr>
        <w:spacing w:after="0" w:line="240" w:lineRule="auto"/>
        <w:rPr>
          <w:rFonts w:ascii="Arial" w:eastAsia="Times New Roman" w:hAnsi="Arial" w:cs="Arial"/>
          <w:b/>
          <w:kern w:val="0"/>
          <w:szCs w:val="24"/>
          <w:lang w:eastAsia="fr-FR"/>
          <w14:ligatures w14:val="none"/>
        </w:rPr>
      </w:pPr>
      <w:r w:rsidRPr="00D07181">
        <w:rPr>
          <w:rFonts w:ascii="Arial" w:eastAsia="Times New Roman" w:hAnsi="Arial" w:cs="Arial"/>
          <w:b/>
          <w:kern w:val="0"/>
          <w:szCs w:val="24"/>
          <w:lang w:eastAsia="fr-FR"/>
          <w14:ligatures w14:val="none"/>
        </w:rPr>
        <w:t>ARTICLE 4. – PAIEMENTS</w:t>
      </w:r>
    </w:p>
    <w:p w14:paraId="67F26438" w14:textId="77777777" w:rsidR="00D07181" w:rsidRPr="00D07181" w:rsidRDefault="00D07181" w:rsidP="00D07181">
      <w:pPr>
        <w:spacing w:after="0" w:line="240" w:lineRule="auto"/>
        <w:rPr>
          <w:rFonts w:ascii="Arial" w:eastAsia="Times New Roman" w:hAnsi="Arial" w:cs="Arial"/>
          <w:b/>
          <w:kern w:val="0"/>
          <w:szCs w:val="24"/>
          <w:lang w:eastAsia="fr-FR"/>
          <w14:ligatures w14:val="none"/>
        </w:rPr>
      </w:pPr>
    </w:p>
    <w:p w14:paraId="58FBAA4F" w14:textId="77777777" w:rsidR="00D07181" w:rsidRPr="00D07181" w:rsidRDefault="00D07181" w:rsidP="00D07181">
      <w:pPr>
        <w:spacing w:after="120" w:line="240" w:lineRule="auto"/>
        <w:jc w:val="both"/>
        <w:rPr>
          <w:rFonts w:ascii="Arial" w:eastAsia="Times New Roman" w:hAnsi="Arial" w:cs="Times New Roman"/>
          <w:kern w:val="0"/>
          <w:szCs w:val="24"/>
          <w:lang w:eastAsia="fr-FR"/>
          <w14:ligatures w14:val="none"/>
        </w:rPr>
      </w:pPr>
      <w:r w:rsidRPr="00D07181">
        <w:rPr>
          <w:rFonts w:ascii="Arial" w:eastAsia="Times New Roman" w:hAnsi="Arial" w:cs="Times New Roman"/>
          <w:kern w:val="0"/>
          <w:szCs w:val="24"/>
          <w:lang w:eastAsia="fr-FR"/>
          <w14:ligatures w14:val="none"/>
        </w:rPr>
        <w:t>Les modalités du règlement des comptes du marché sont spécifiées à l'article 3 et suivant du CCAP.</w:t>
      </w:r>
    </w:p>
    <w:p w14:paraId="49C17D1A" w14:textId="77777777" w:rsidR="00D07181" w:rsidRPr="00D07181" w:rsidRDefault="00D07181" w:rsidP="00D07181">
      <w:pPr>
        <w:spacing w:after="120" w:line="240" w:lineRule="auto"/>
        <w:rPr>
          <w:rFonts w:ascii="Arial" w:eastAsia="Times New Roman" w:hAnsi="Arial" w:cs="Times New Roman"/>
          <w:kern w:val="0"/>
          <w:szCs w:val="24"/>
          <w:lang w:eastAsia="fr-FR"/>
          <w14:ligatures w14:val="none"/>
        </w:rPr>
      </w:pPr>
    </w:p>
    <w:p w14:paraId="1EE93792" w14:textId="77777777" w:rsidR="00D07181" w:rsidRPr="00D07181" w:rsidRDefault="00D07181" w:rsidP="00D07181">
      <w:pPr>
        <w:spacing w:after="120" w:line="240" w:lineRule="auto"/>
        <w:rPr>
          <w:rFonts w:ascii="Arial" w:eastAsia="Times New Roman" w:hAnsi="Arial" w:cs="Times New Roman"/>
          <w:kern w:val="0"/>
          <w:szCs w:val="24"/>
          <w:lang w:eastAsia="fr-FR"/>
          <w14:ligatures w14:val="none"/>
        </w:rPr>
      </w:pPr>
      <w:r w:rsidRPr="00D07181">
        <w:rPr>
          <w:rFonts w:ascii="Arial" w:eastAsia="Times New Roman" w:hAnsi="Arial" w:cs="Times New Roman"/>
          <w:kern w:val="0"/>
          <w:szCs w:val="24"/>
          <w:lang w:eastAsia="fr-FR"/>
          <w14:ligatures w14:val="none"/>
        </w:rPr>
        <w:sym w:font="Wingdings" w:char="F071"/>
      </w:r>
      <w:r w:rsidRPr="00D07181">
        <w:rPr>
          <w:rFonts w:ascii="Arial" w:eastAsia="Times New Roman" w:hAnsi="Arial" w:cs="Times New Roman"/>
          <w:kern w:val="0"/>
          <w:szCs w:val="24"/>
          <w:lang w:eastAsia="fr-FR"/>
          <w14:ligatures w14:val="none"/>
        </w:rPr>
        <w:t xml:space="preserve">  Entrepreneur unique</w:t>
      </w:r>
    </w:p>
    <w:p w14:paraId="7405AFCE" w14:textId="77777777" w:rsidR="00D07181" w:rsidRPr="00D07181" w:rsidRDefault="00D07181" w:rsidP="00D07181">
      <w:pPr>
        <w:spacing w:after="120" w:line="240" w:lineRule="auto"/>
        <w:jc w:val="both"/>
        <w:rPr>
          <w:rFonts w:ascii="Arial" w:eastAsia="Times New Roman" w:hAnsi="Arial" w:cs="Times New Roman"/>
          <w:kern w:val="0"/>
          <w:szCs w:val="24"/>
          <w:lang w:eastAsia="fr-FR"/>
          <w14:ligatures w14:val="none"/>
        </w:rPr>
      </w:pPr>
      <w:r w:rsidRPr="00D07181">
        <w:rPr>
          <w:rFonts w:ascii="Arial" w:eastAsia="Times New Roman" w:hAnsi="Arial" w:cs="Times New Roman"/>
          <w:kern w:val="0"/>
          <w:szCs w:val="24"/>
          <w:lang w:eastAsia="fr-FR"/>
          <w14:ligatures w14:val="none"/>
        </w:rPr>
        <w:t>Le maître de l'ouvrage se libérera des sommes dues au titre du présent marché en faisant porter le montant au crédit du compte (joindre un RIB ou RIP) :</w:t>
      </w:r>
    </w:p>
    <w:tbl>
      <w:tblPr>
        <w:tblW w:w="9315" w:type="dxa"/>
        <w:jc w:val="center"/>
        <w:tblLayout w:type="fixed"/>
        <w:tblCellMar>
          <w:left w:w="0" w:type="dxa"/>
          <w:right w:w="0" w:type="dxa"/>
        </w:tblCellMar>
        <w:tblLook w:val="04A0" w:firstRow="1" w:lastRow="0" w:firstColumn="1" w:lastColumn="0" w:noHBand="0" w:noVBand="1"/>
      </w:tblPr>
      <w:tblGrid>
        <w:gridCol w:w="28"/>
        <w:gridCol w:w="1752"/>
        <w:gridCol w:w="419"/>
        <w:gridCol w:w="419"/>
        <w:gridCol w:w="419"/>
        <w:gridCol w:w="73"/>
        <w:gridCol w:w="345"/>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8"/>
        <w:gridCol w:w="74"/>
      </w:tblGrid>
      <w:tr w:rsidR="00D07181" w:rsidRPr="00D07181" w14:paraId="5315B729" w14:textId="77777777" w:rsidTr="00727CA3">
        <w:trPr>
          <w:cantSplit/>
          <w:trHeight w:hRule="exact" w:val="60"/>
          <w:jc w:val="center"/>
        </w:trPr>
        <w:tc>
          <w:tcPr>
            <w:tcW w:w="20" w:type="dxa"/>
            <w:tcBorders>
              <w:top w:val="single" w:sz="6" w:space="0" w:color="auto"/>
              <w:left w:val="single" w:sz="6" w:space="0" w:color="auto"/>
              <w:bottom w:val="nil"/>
              <w:right w:val="nil"/>
            </w:tcBorders>
          </w:tcPr>
          <w:p w14:paraId="193674E3"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Borders>
              <w:top w:val="single" w:sz="6" w:space="0" w:color="auto"/>
              <w:left w:val="nil"/>
              <w:bottom w:val="nil"/>
              <w:right w:val="nil"/>
            </w:tcBorders>
          </w:tcPr>
          <w:p w14:paraId="592EF677"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Borders>
              <w:top w:val="single" w:sz="6" w:space="0" w:color="auto"/>
              <w:left w:val="nil"/>
              <w:bottom w:val="nil"/>
              <w:right w:val="nil"/>
            </w:tcBorders>
          </w:tcPr>
          <w:p w14:paraId="79B21070"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single" w:sz="6" w:space="0" w:color="auto"/>
              <w:left w:val="nil"/>
              <w:bottom w:val="nil"/>
              <w:right w:val="single" w:sz="18" w:space="0" w:color="auto"/>
            </w:tcBorders>
          </w:tcPr>
          <w:p w14:paraId="3F2D9764"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D07181" w:rsidRPr="00D07181" w14:paraId="302DEEC7" w14:textId="77777777" w:rsidTr="00727CA3">
        <w:trPr>
          <w:cantSplit/>
          <w:jc w:val="center"/>
        </w:trPr>
        <w:tc>
          <w:tcPr>
            <w:tcW w:w="20" w:type="dxa"/>
            <w:tcBorders>
              <w:top w:val="nil"/>
              <w:left w:val="single" w:sz="6" w:space="0" w:color="auto"/>
              <w:bottom w:val="nil"/>
              <w:right w:val="nil"/>
            </w:tcBorders>
          </w:tcPr>
          <w:p w14:paraId="032085F3"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11BF7DE4"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r w:rsidRPr="00D07181">
              <w:rPr>
                <w:rFonts w:ascii="Arial Narrow" w:eastAsia="Times New Roman" w:hAnsi="Arial Narrow" w:cs="Times New Roman"/>
                <w:kern w:val="0"/>
                <w:szCs w:val="20"/>
                <w:lang w:eastAsia="fr-FR"/>
                <w14:ligatures w14:val="none"/>
              </w:rPr>
              <w:t>compte ouvert à l'organisme bancaire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7A4D59A9"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0475A454"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D07181" w:rsidRPr="00D07181" w14:paraId="4F3DF616" w14:textId="77777777" w:rsidTr="00727CA3">
        <w:trPr>
          <w:cantSplit/>
          <w:trHeight w:hRule="exact" w:val="60"/>
          <w:jc w:val="center"/>
        </w:trPr>
        <w:tc>
          <w:tcPr>
            <w:tcW w:w="20" w:type="dxa"/>
            <w:tcBorders>
              <w:top w:val="nil"/>
              <w:left w:val="single" w:sz="6" w:space="0" w:color="auto"/>
              <w:bottom w:val="nil"/>
              <w:right w:val="nil"/>
            </w:tcBorders>
          </w:tcPr>
          <w:p w14:paraId="6D2E0DF9"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1ADB06D1"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5FA12F0E"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45970F97"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D07181" w:rsidRPr="00D07181" w14:paraId="21F90064" w14:textId="77777777" w:rsidTr="00727CA3">
        <w:trPr>
          <w:cantSplit/>
          <w:jc w:val="center"/>
        </w:trPr>
        <w:tc>
          <w:tcPr>
            <w:tcW w:w="20" w:type="dxa"/>
            <w:tcBorders>
              <w:top w:val="nil"/>
              <w:left w:val="single" w:sz="6" w:space="0" w:color="auto"/>
              <w:bottom w:val="nil"/>
              <w:right w:val="nil"/>
            </w:tcBorders>
          </w:tcPr>
          <w:p w14:paraId="171688DB"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568CEB63"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r w:rsidRPr="00D07181">
              <w:rPr>
                <w:rFonts w:ascii="Arial Narrow" w:eastAsia="Times New Roman" w:hAnsi="Arial Narrow" w:cs="Times New Roman"/>
                <w:kern w:val="0"/>
                <w:szCs w:val="20"/>
                <w:lang w:eastAsia="fr-FR"/>
                <w14:ligatures w14:val="none"/>
              </w:rPr>
              <w:t>à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772F06C9"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62243458"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D07181" w:rsidRPr="00D07181" w14:paraId="7436F270" w14:textId="77777777" w:rsidTr="00727CA3">
        <w:trPr>
          <w:cantSplit/>
          <w:trHeight w:hRule="exact" w:val="60"/>
          <w:jc w:val="center"/>
        </w:trPr>
        <w:tc>
          <w:tcPr>
            <w:tcW w:w="20" w:type="dxa"/>
            <w:tcBorders>
              <w:top w:val="nil"/>
              <w:left w:val="single" w:sz="6" w:space="0" w:color="auto"/>
              <w:bottom w:val="nil"/>
              <w:right w:val="nil"/>
            </w:tcBorders>
          </w:tcPr>
          <w:p w14:paraId="6890CFCC"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1680AC4A"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615E4AED"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796D6134"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D07181" w:rsidRPr="00D07181" w14:paraId="39F2F418" w14:textId="77777777" w:rsidTr="00727CA3">
        <w:trPr>
          <w:cantSplit/>
          <w:jc w:val="center"/>
        </w:trPr>
        <w:tc>
          <w:tcPr>
            <w:tcW w:w="20" w:type="dxa"/>
            <w:tcBorders>
              <w:top w:val="nil"/>
              <w:left w:val="single" w:sz="6" w:space="0" w:color="auto"/>
              <w:bottom w:val="nil"/>
              <w:right w:val="nil"/>
            </w:tcBorders>
          </w:tcPr>
          <w:p w14:paraId="7AFF97EA"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3A73D522"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r w:rsidRPr="00D07181">
              <w:rPr>
                <w:rFonts w:ascii="Arial Narrow" w:eastAsia="Times New Roman" w:hAnsi="Arial Narrow" w:cs="Times New Roman"/>
                <w:kern w:val="0"/>
                <w:szCs w:val="20"/>
                <w:lang w:eastAsia="fr-FR"/>
                <w14:ligatures w14:val="none"/>
              </w:rPr>
              <w:t>au nom de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08C44D33"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6DD25AD1"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D07181" w:rsidRPr="00D07181" w14:paraId="2AF1ED19" w14:textId="77777777" w:rsidTr="00727CA3">
        <w:trPr>
          <w:cantSplit/>
          <w:trHeight w:hRule="exact" w:val="60"/>
          <w:jc w:val="center"/>
        </w:trPr>
        <w:tc>
          <w:tcPr>
            <w:tcW w:w="20" w:type="dxa"/>
            <w:tcBorders>
              <w:top w:val="nil"/>
              <w:left w:val="single" w:sz="6" w:space="0" w:color="auto"/>
              <w:bottom w:val="nil"/>
              <w:right w:val="nil"/>
            </w:tcBorders>
          </w:tcPr>
          <w:p w14:paraId="388B1369"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4A74830D"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72D476BE"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5BDC3BE0"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D07181" w:rsidRPr="00D07181" w14:paraId="366407D9" w14:textId="77777777" w:rsidTr="00727CA3">
        <w:trPr>
          <w:cantSplit/>
          <w:jc w:val="center"/>
        </w:trPr>
        <w:tc>
          <w:tcPr>
            <w:tcW w:w="20" w:type="dxa"/>
            <w:tcBorders>
              <w:top w:val="nil"/>
              <w:left w:val="single" w:sz="6" w:space="0" w:color="auto"/>
              <w:bottom w:val="nil"/>
              <w:right w:val="nil"/>
            </w:tcBorders>
          </w:tcPr>
          <w:p w14:paraId="1E21A111"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55" w:type="dxa"/>
            <w:hideMark/>
          </w:tcPr>
          <w:p w14:paraId="0B2CB982"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r w:rsidRPr="00D07181">
              <w:rPr>
                <w:rFonts w:ascii="Arial Narrow" w:eastAsia="Times New Roman" w:hAnsi="Arial Narrow" w:cs="Times New Roman"/>
                <w:kern w:val="0"/>
                <w:szCs w:val="20"/>
                <w:lang w:eastAsia="fr-FR"/>
                <w14:ligatures w14:val="none"/>
              </w:rPr>
              <w:t>sous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4DD569C5"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0F479797"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488F3A58"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Pr>
          <w:p w14:paraId="39BE2E8A"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00C458A"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1D49E12"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4C0D155"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42B9DF3"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8572542"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23D0E5F"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B5D3198"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1448151"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134" w:type="dxa"/>
            <w:gridSpan w:val="3"/>
            <w:hideMark/>
          </w:tcPr>
          <w:p w14:paraId="5C21C5E2" w14:textId="77777777" w:rsidR="00D07181" w:rsidRPr="00D07181" w:rsidRDefault="00D07181" w:rsidP="00D07181">
            <w:pPr>
              <w:keepNext/>
              <w:keepLines/>
              <w:numPr>
                <w:ilvl w:val="12"/>
                <w:numId w:val="0"/>
              </w:numPr>
              <w:spacing w:after="0" w:line="240" w:lineRule="auto"/>
              <w:jc w:val="center"/>
              <w:rPr>
                <w:rFonts w:ascii="Arial Narrow" w:eastAsia="Times New Roman" w:hAnsi="Arial Narrow" w:cs="Times New Roman"/>
                <w:kern w:val="0"/>
                <w:szCs w:val="20"/>
                <w:lang w:eastAsia="fr-FR"/>
                <w14:ligatures w14:val="none"/>
              </w:rPr>
            </w:pPr>
            <w:r w:rsidRPr="00D07181">
              <w:rPr>
                <w:rFonts w:ascii="Arial Narrow" w:eastAsia="Times New Roman" w:hAnsi="Arial Narrow" w:cs="Times New Roman"/>
                <w:kern w:val="0"/>
                <w:szCs w:val="20"/>
                <w:lang w:eastAsia="fr-FR"/>
                <w14:ligatures w14:val="none"/>
              </w:rPr>
              <w:t>clé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6B1578E"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C789E01"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873" w:type="dxa"/>
            <w:gridSpan w:val="2"/>
            <w:tcBorders>
              <w:top w:val="nil"/>
              <w:left w:val="nil"/>
              <w:bottom w:val="nil"/>
              <w:right w:val="single" w:sz="18" w:space="0" w:color="auto"/>
            </w:tcBorders>
          </w:tcPr>
          <w:p w14:paraId="2A5267C7"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D07181" w:rsidRPr="00D07181" w14:paraId="62A10691" w14:textId="77777777" w:rsidTr="00727CA3">
        <w:trPr>
          <w:cantSplit/>
          <w:trHeight w:hRule="exact" w:val="60"/>
          <w:jc w:val="center"/>
        </w:trPr>
        <w:tc>
          <w:tcPr>
            <w:tcW w:w="20" w:type="dxa"/>
            <w:tcBorders>
              <w:top w:val="nil"/>
              <w:left w:val="single" w:sz="6" w:space="0" w:color="auto"/>
              <w:bottom w:val="nil"/>
              <w:right w:val="nil"/>
            </w:tcBorders>
          </w:tcPr>
          <w:p w14:paraId="368DDF68"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7BC06EDF"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206A55E7"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2A6E402F"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D07181" w:rsidRPr="00D07181" w14:paraId="4827EA15" w14:textId="77777777" w:rsidTr="00727CA3">
        <w:trPr>
          <w:cantSplit/>
          <w:jc w:val="center"/>
        </w:trPr>
        <w:tc>
          <w:tcPr>
            <w:tcW w:w="20" w:type="dxa"/>
            <w:tcBorders>
              <w:top w:val="nil"/>
              <w:left w:val="single" w:sz="6" w:space="0" w:color="auto"/>
              <w:bottom w:val="nil"/>
              <w:right w:val="nil"/>
            </w:tcBorders>
          </w:tcPr>
          <w:p w14:paraId="5685CB0E"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55" w:type="dxa"/>
            <w:hideMark/>
          </w:tcPr>
          <w:p w14:paraId="65CBC4E1"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r w:rsidRPr="00D07181">
              <w:rPr>
                <w:rFonts w:ascii="Arial Narrow" w:eastAsia="Times New Roman" w:hAnsi="Arial Narrow" w:cs="Times New Roman"/>
                <w:kern w:val="0"/>
                <w:szCs w:val="20"/>
                <w:lang w:eastAsia="fr-FR"/>
                <w14:ligatures w14:val="none"/>
              </w:rPr>
              <w:t>code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54CE20D"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0188DF4C"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AEB2087"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94BC48B"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ABFE448"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01" w:type="dxa"/>
            <w:gridSpan w:val="7"/>
            <w:hideMark/>
          </w:tcPr>
          <w:p w14:paraId="0EA58B8E" w14:textId="77777777" w:rsidR="00D07181" w:rsidRPr="00D07181" w:rsidRDefault="00D07181" w:rsidP="00D07181">
            <w:pPr>
              <w:keepNext/>
              <w:keepLines/>
              <w:numPr>
                <w:ilvl w:val="12"/>
                <w:numId w:val="0"/>
              </w:numPr>
              <w:spacing w:after="0" w:line="240" w:lineRule="auto"/>
              <w:jc w:val="center"/>
              <w:rPr>
                <w:rFonts w:ascii="Arial Narrow" w:eastAsia="Times New Roman" w:hAnsi="Arial Narrow" w:cs="Times New Roman"/>
                <w:kern w:val="0"/>
                <w:szCs w:val="20"/>
                <w:lang w:eastAsia="fr-FR"/>
                <w14:ligatures w14:val="none"/>
              </w:rPr>
            </w:pPr>
            <w:r w:rsidRPr="00D07181">
              <w:rPr>
                <w:rFonts w:ascii="Arial Narrow" w:eastAsia="Times New Roman" w:hAnsi="Arial Narrow" w:cs="Times New Roman"/>
                <w:kern w:val="0"/>
                <w:szCs w:val="20"/>
                <w:lang w:eastAsia="fr-FR"/>
                <w14:ligatures w14:val="none"/>
              </w:rPr>
              <w:t>code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FE7818D"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F61FC8D"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D2290A8"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2143201"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BCF3A4F"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566" w:type="dxa"/>
            <w:gridSpan w:val="3"/>
          </w:tcPr>
          <w:p w14:paraId="07FCE2C3"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0B940246"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D07181" w:rsidRPr="00D07181" w14:paraId="701DEDD0" w14:textId="77777777" w:rsidTr="00727CA3">
        <w:trPr>
          <w:cantSplit/>
          <w:trHeight w:hRule="exact" w:val="60"/>
          <w:jc w:val="center"/>
        </w:trPr>
        <w:tc>
          <w:tcPr>
            <w:tcW w:w="20" w:type="dxa"/>
            <w:tcBorders>
              <w:top w:val="nil"/>
              <w:left w:val="single" w:sz="6" w:space="0" w:color="auto"/>
              <w:bottom w:val="single" w:sz="18" w:space="0" w:color="auto"/>
              <w:right w:val="nil"/>
            </w:tcBorders>
          </w:tcPr>
          <w:p w14:paraId="3E4BF960"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Borders>
              <w:top w:val="nil"/>
              <w:left w:val="nil"/>
              <w:bottom w:val="single" w:sz="18" w:space="0" w:color="auto"/>
              <w:right w:val="nil"/>
            </w:tcBorders>
          </w:tcPr>
          <w:p w14:paraId="03AAB83D"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Borders>
              <w:top w:val="nil"/>
              <w:left w:val="nil"/>
              <w:bottom w:val="single" w:sz="18" w:space="0" w:color="auto"/>
              <w:right w:val="nil"/>
            </w:tcBorders>
          </w:tcPr>
          <w:p w14:paraId="476A9FE7"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single" w:sz="18" w:space="0" w:color="auto"/>
              <w:right w:val="single" w:sz="18" w:space="0" w:color="auto"/>
            </w:tcBorders>
          </w:tcPr>
          <w:p w14:paraId="60852D0B"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bl>
    <w:p w14:paraId="47393734" w14:textId="77777777" w:rsidR="00D07181" w:rsidRPr="00D07181" w:rsidRDefault="00D07181" w:rsidP="00D07181">
      <w:pPr>
        <w:spacing w:after="0" w:line="240" w:lineRule="auto"/>
        <w:rPr>
          <w:rFonts w:ascii="Arial" w:eastAsia="Times New Roman" w:hAnsi="Arial" w:cs="Times New Roman"/>
          <w:kern w:val="0"/>
          <w:szCs w:val="24"/>
          <w:lang w:eastAsia="fr-FR"/>
          <w14:ligatures w14:val="none"/>
        </w:rPr>
      </w:pPr>
    </w:p>
    <w:p w14:paraId="79079C6E" w14:textId="77777777" w:rsidR="00D07181" w:rsidRPr="00D07181" w:rsidRDefault="00D07181" w:rsidP="00D07181">
      <w:pPr>
        <w:spacing w:after="120" w:line="240" w:lineRule="auto"/>
        <w:jc w:val="both"/>
        <w:rPr>
          <w:rFonts w:ascii="Arial" w:eastAsia="Times New Roman" w:hAnsi="Arial" w:cs="Times New Roman"/>
          <w:kern w:val="0"/>
          <w:szCs w:val="24"/>
          <w:lang w:eastAsia="fr-FR"/>
          <w14:ligatures w14:val="none"/>
        </w:rPr>
      </w:pPr>
      <w:r w:rsidRPr="00D07181">
        <w:rPr>
          <w:rFonts w:ascii="Arial" w:eastAsia="Times New Roman" w:hAnsi="Arial" w:cs="Times New Roman"/>
          <w:kern w:val="0"/>
          <w:szCs w:val="24"/>
          <w:lang w:eastAsia="fr-FR"/>
          <w14:ligatures w14:val="none"/>
        </w:rPr>
        <w:t>Toutefois, le maître de l'ouvrage se libérera des sommes dues aux sous-traitants payés directement en en faisant porter les montants au crédit des comptes désignés dans les annexes, les avenants ou les actes spéciaux.</w:t>
      </w:r>
    </w:p>
    <w:p w14:paraId="3409204C" w14:textId="77777777" w:rsidR="00D07181" w:rsidRPr="00D07181" w:rsidRDefault="00D07181" w:rsidP="00D07181">
      <w:pPr>
        <w:spacing w:after="120" w:line="240" w:lineRule="auto"/>
        <w:jc w:val="both"/>
        <w:rPr>
          <w:rFonts w:ascii="Arial" w:eastAsia="Times New Roman" w:hAnsi="Arial" w:cs="Times New Roman"/>
          <w:kern w:val="0"/>
          <w:szCs w:val="24"/>
          <w:lang w:eastAsia="fr-FR"/>
          <w14:ligatures w14:val="none"/>
        </w:rPr>
      </w:pPr>
    </w:p>
    <w:p w14:paraId="5D28D2A8" w14:textId="77777777" w:rsidR="00D07181" w:rsidRPr="00D07181" w:rsidRDefault="00D07181" w:rsidP="00D07181">
      <w:pPr>
        <w:spacing w:after="120" w:line="240" w:lineRule="auto"/>
        <w:rPr>
          <w:rFonts w:ascii="Arial" w:eastAsia="Times New Roman" w:hAnsi="Arial" w:cs="Times New Roman"/>
          <w:kern w:val="0"/>
          <w:szCs w:val="24"/>
          <w:lang w:eastAsia="fr-FR"/>
          <w14:ligatures w14:val="none"/>
        </w:rPr>
      </w:pPr>
      <w:r w:rsidRPr="00D07181">
        <w:rPr>
          <w:rFonts w:ascii="Arial" w:eastAsia="Times New Roman" w:hAnsi="Arial" w:cs="Times New Roman"/>
          <w:kern w:val="0"/>
          <w:szCs w:val="24"/>
          <w:lang w:eastAsia="fr-FR"/>
          <w14:ligatures w14:val="none"/>
        </w:rPr>
        <w:sym w:font="Wingdings" w:char="F071"/>
      </w:r>
      <w:r w:rsidRPr="00D07181">
        <w:rPr>
          <w:rFonts w:ascii="Arial" w:eastAsia="Times New Roman" w:hAnsi="Arial" w:cs="Times New Roman"/>
          <w:kern w:val="0"/>
          <w:szCs w:val="24"/>
          <w:lang w:eastAsia="fr-FR"/>
          <w14:ligatures w14:val="none"/>
        </w:rPr>
        <w:t xml:space="preserve"> Groupement solidaire</w:t>
      </w:r>
    </w:p>
    <w:p w14:paraId="02266914" w14:textId="77777777" w:rsidR="00D07181" w:rsidRPr="00D07181" w:rsidRDefault="00D07181" w:rsidP="00D07181">
      <w:pPr>
        <w:spacing w:after="120" w:line="240" w:lineRule="auto"/>
        <w:jc w:val="both"/>
        <w:rPr>
          <w:rFonts w:ascii="Arial" w:eastAsia="Times New Roman" w:hAnsi="Arial" w:cs="Times New Roman"/>
          <w:kern w:val="0"/>
          <w:szCs w:val="24"/>
          <w:lang w:eastAsia="fr-FR"/>
          <w14:ligatures w14:val="none"/>
        </w:rPr>
      </w:pPr>
      <w:r w:rsidRPr="00D07181">
        <w:rPr>
          <w:rFonts w:ascii="Arial" w:eastAsia="Times New Roman" w:hAnsi="Arial" w:cs="Times New Roman"/>
          <w:kern w:val="0"/>
          <w:szCs w:val="24"/>
          <w:lang w:eastAsia="fr-FR"/>
          <w14:ligatures w14:val="none"/>
        </w:rPr>
        <w:t>Le maître de l'ouvrage se libérera des sommes dues au titre du présent marché en faisant porter le montant au crédit du compte (joindre un RIB ou RIP) :</w:t>
      </w:r>
    </w:p>
    <w:tbl>
      <w:tblPr>
        <w:tblW w:w="9315" w:type="dxa"/>
        <w:jc w:val="center"/>
        <w:tblLayout w:type="fixed"/>
        <w:tblCellMar>
          <w:left w:w="0" w:type="dxa"/>
          <w:right w:w="0" w:type="dxa"/>
        </w:tblCellMar>
        <w:tblLook w:val="04A0" w:firstRow="1" w:lastRow="0" w:firstColumn="1" w:lastColumn="0" w:noHBand="0" w:noVBand="1"/>
      </w:tblPr>
      <w:tblGrid>
        <w:gridCol w:w="28"/>
        <w:gridCol w:w="1752"/>
        <w:gridCol w:w="419"/>
        <w:gridCol w:w="419"/>
        <w:gridCol w:w="419"/>
        <w:gridCol w:w="73"/>
        <w:gridCol w:w="345"/>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8"/>
        <w:gridCol w:w="74"/>
      </w:tblGrid>
      <w:tr w:rsidR="00D07181" w:rsidRPr="00D07181" w14:paraId="2C41FEAB" w14:textId="77777777" w:rsidTr="00727CA3">
        <w:trPr>
          <w:cantSplit/>
          <w:trHeight w:hRule="exact" w:val="60"/>
          <w:jc w:val="center"/>
        </w:trPr>
        <w:tc>
          <w:tcPr>
            <w:tcW w:w="20" w:type="dxa"/>
            <w:tcBorders>
              <w:top w:val="single" w:sz="6" w:space="0" w:color="auto"/>
              <w:left w:val="single" w:sz="6" w:space="0" w:color="auto"/>
              <w:bottom w:val="nil"/>
              <w:right w:val="nil"/>
            </w:tcBorders>
          </w:tcPr>
          <w:p w14:paraId="1699C2EA"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Borders>
              <w:top w:val="single" w:sz="6" w:space="0" w:color="auto"/>
              <w:left w:val="nil"/>
              <w:bottom w:val="nil"/>
              <w:right w:val="nil"/>
            </w:tcBorders>
          </w:tcPr>
          <w:p w14:paraId="23D749A7"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Borders>
              <w:top w:val="single" w:sz="6" w:space="0" w:color="auto"/>
              <w:left w:val="nil"/>
              <w:bottom w:val="nil"/>
              <w:right w:val="nil"/>
            </w:tcBorders>
          </w:tcPr>
          <w:p w14:paraId="15315075"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single" w:sz="6" w:space="0" w:color="auto"/>
              <w:left w:val="nil"/>
              <w:bottom w:val="nil"/>
              <w:right w:val="single" w:sz="18" w:space="0" w:color="auto"/>
            </w:tcBorders>
          </w:tcPr>
          <w:p w14:paraId="1FE8423E"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D07181" w:rsidRPr="00D07181" w14:paraId="60A8A375" w14:textId="77777777" w:rsidTr="00727CA3">
        <w:trPr>
          <w:cantSplit/>
          <w:jc w:val="center"/>
        </w:trPr>
        <w:tc>
          <w:tcPr>
            <w:tcW w:w="20" w:type="dxa"/>
            <w:tcBorders>
              <w:top w:val="nil"/>
              <w:left w:val="single" w:sz="6" w:space="0" w:color="auto"/>
              <w:bottom w:val="nil"/>
              <w:right w:val="nil"/>
            </w:tcBorders>
          </w:tcPr>
          <w:p w14:paraId="7AD3BE29"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28331525"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r w:rsidRPr="00D07181">
              <w:rPr>
                <w:rFonts w:ascii="Arial Narrow" w:eastAsia="Times New Roman" w:hAnsi="Arial Narrow" w:cs="Times New Roman"/>
                <w:kern w:val="0"/>
                <w:szCs w:val="20"/>
                <w:lang w:eastAsia="fr-FR"/>
                <w14:ligatures w14:val="none"/>
              </w:rPr>
              <w:t>compte ouvert à l'organisme bancaire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4ABEF5CC"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1AE86648"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D07181" w:rsidRPr="00D07181" w14:paraId="19190DF9" w14:textId="77777777" w:rsidTr="00727CA3">
        <w:trPr>
          <w:cantSplit/>
          <w:trHeight w:hRule="exact" w:val="60"/>
          <w:jc w:val="center"/>
        </w:trPr>
        <w:tc>
          <w:tcPr>
            <w:tcW w:w="20" w:type="dxa"/>
            <w:tcBorders>
              <w:top w:val="nil"/>
              <w:left w:val="single" w:sz="6" w:space="0" w:color="auto"/>
              <w:bottom w:val="nil"/>
              <w:right w:val="nil"/>
            </w:tcBorders>
          </w:tcPr>
          <w:p w14:paraId="4093AE66"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7C96524C"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2DE0263F"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0B280373"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D07181" w:rsidRPr="00D07181" w14:paraId="5C71668B" w14:textId="77777777" w:rsidTr="00727CA3">
        <w:trPr>
          <w:cantSplit/>
          <w:jc w:val="center"/>
        </w:trPr>
        <w:tc>
          <w:tcPr>
            <w:tcW w:w="20" w:type="dxa"/>
            <w:tcBorders>
              <w:top w:val="nil"/>
              <w:left w:val="single" w:sz="6" w:space="0" w:color="auto"/>
              <w:bottom w:val="nil"/>
              <w:right w:val="nil"/>
            </w:tcBorders>
          </w:tcPr>
          <w:p w14:paraId="7139CFF6"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51EC0DA6"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r w:rsidRPr="00D07181">
              <w:rPr>
                <w:rFonts w:ascii="Arial Narrow" w:eastAsia="Times New Roman" w:hAnsi="Arial Narrow" w:cs="Times New Roman"/>
                <w:kern w:val="0"/>
                <w:szCs w:val="20"/>
                <w:lang w:eastAsia="fr-FR"/>
                <w14:ligatures w14:val="none"/>
              </w:rPr>
              <w:t>à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67D467C1"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5A9D37C5"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D07181" w:rsidRPr="00D07181" w14:paraId="5C175E21" w14:textId="77777777" w:rsidTr="00727CA3">
        <w:trPr>
          <w:cantSplit/>
          <w:trHeight w:hRule="exact" w:val="60"/>
          <w:jc w:val="center"/>
        </w:trPr>
        <w:tc>
          <w:tcPr>
            <w:tcW w:w="20" w:type="dxa"/>
            <w:tcBorders>
              <w:top w:val="nil"/>
              <w:left w:val="single" w:sz="6" w:space="0" w:color="auto"/>
              <w:bottom w:val="nil"/>
              <w:right w:val="nil"/>
            </w:tcBorders>
          </w:tcPr>
          <w:p w14:paraId="0577C482"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5EBA52D1"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2D08007B"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27073F62"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D07181" w:rsidRPr="00D07181" w14:paraId="34306A7D" w14:textId="77777777" w:rsidTr="00727CA3">
        <w:trPr>
          <w:cantSplit/>
          <w:jc w:val="center"/>
        </w:trPr>
        <w:tc>
          <w:tcPr>
            <w:tcW w:w="20" w:type="dxa"/>
            <w:tcBorders>
              <w:top w:val="nil"/>
              <w:left w:val="single" w:sz="6" w:space="0" w:color="auto"/>
              <w:bottom w:val="nil"/>
              <w:right w:val="nil"/>
            </w:tcBorders>
          </w:tcPr>
          <w:p w14:paraId="0782F56D"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460E1D7B"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r w:rsidRPr="00D07181">
              <w:rPr>
                <w:rFonts w:ascii="Arial Narrow" w:eastAsia="Times New Roman" w:hAnsi="Arial Narrow" w:cs="Times New Roman"/>
                <w:kern w:val="0"/>
                <w:szCs w:val="20"/>
                <w:lang w:eastAsia="fr-FR"/>
                <w14:ligatures w14:val="none"/>
              </w:rPr>
              <w:t>au nom de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268DCB15"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28B49E7A"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D07181" w:rsidRPr="00D07181" w14:paraId="48F6A003" w14:textId="77777777" w:rsidTr="00727CA3">
        <w:trPr>
          <w:cantSplit/>
          <w:trHeight w:hRule="exact" w:val="60"/>
          <w:jc w:val="center"/>
        </w:trPr>
        <w:tc>
          <w:tcPr>
            <w:tcW w:w="20" w:type="dxa"/>
            <w:tcBorders>
              <w:top w:val="nil"/>
              <w:left w:val="single" w:sz="6" w:space="0" w:color="auto"/>
              <w:bottom w:val="nil"/>
              <w:right w:val="nil"/>
            </w:tcBorders>
          </w:tcPr>
          <w:p w14:paraId="407211C8"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7320ED5C"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513EDC1B"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738ED10C"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D07181" w:rsidRPr="00D07181" w14:paraId="07E42785" w14:textId="77777777" w:rsidTr="00727CA3">
        <w:trPr>
          <w:cantSplit/>
          <w:jc w:val="center"/>
        </w:trPr>
        <w:tc>
          <w:tcPr>
            <w:tcW w:w="20" w:type="dxa"/>
            <w:tcBorders>
              <w:top w:val="nil"/>
              <w:left w:val="single" w:sz="6" w:space="0" w:color="auto"/>
              <w:bottom w:val="nil"/>
              <w:right w:val="nil"/>
            </w:tcBorders>
          </w:tcPr>
          <w:p w14:paraId="3865673C"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55" w:type="dxa"/>
            <w:hideMark/>
          </w:tcPr>
          <w:p w14:paraId="253641F7"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r w:rsidRPr="00D07181">
              <w:rPr>
                <w:rFonts w:ascii="Arial Narrow" w:eastAsia="Times New Roman" w:hAnsi="Arial Narrow" w:cs="Times New Roman"/>
                <w:kern w:val="0"/>
                <w:szCs w:val="20"/>
                <w:lang w:eastAsia="fr-FR"/>
                <w14:ligatures w14:val="none"/>
              </w:rPr>
              <w:t>sous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D8D5A0D"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2C47CD7"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6F60EF5"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Pr>
          <w:p w14:paraId="08A8B874"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BB8FFC0"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33838C7"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EE6DD77"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9CB20C2"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0B47622"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624F761"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33315FC"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9DF44E8"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134" w:type="dxa"/>
            <w:gridSpan w:val="3"/>
            <w:hideMark/>
          </w:tcPr>
          <w:p w14:paraId="45634263" w14:textId="77777777" w:rsidR="00D07181" w:rsidRPr="00D07181" w:rsidRDefault="00D07181" w:rsidP="00D07181">
            <w:pPr>
              <w:keepNext/>
              <w:numPr>
                <w:ilvl w:val="12"/>
                <w:numId w:val="0"/>
              </w:numPr>
              <w:spacing w:after="0" w:line="240" w:lineRule="auto"/>
              <w:jc w:val="center"/>
              <w:rPr>
                <w:rFonts w:ascii="Arial Narrow" w:eastAsia="Times New Roman" w:hAnsi="Arial Narrow" w:cs="Times New Roman"/>
                <w:kern w:val="0"/>
                <w:szCs w:val="20"/>
                <w:lang w:eastAsia="fr-FR"/>
                <w14:ligatures w14:val="none"/>
              </w:rPr>
            </w:pPr>
            <w:r w:rsidRPr="00D07181">
              <w:rPr>
                <w:rFonts w:ascii="Arial Narrow" w:eastAsia="Times New Roman" w:hAnsi="Arial Narrow" w:cs="Times New Roman"/>
                <w:kern w:val="0"/>
                <w:szCs w:val="20"/>
                <w:lang w:eastAsia="fr-FR"/>
                <w14:ligatures w14:val="none"/>
              </w:rPr>
              <w:t>clé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BF69C18"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0ECF0D2E"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873" w:type="dxa"/>
            <w:gridSpan w:val="2"/>
            <w:tcBorders>
              <w:top w:val="nil"/>
              <w:left w:val="nil"/>
              <w:bottom w:val="nil"/>
              <w:right w:val="single" w:sz="18" w:space="0" w:color="auto"/>
            </w:tcBorders>
          </w:tcPr>
          <w:p w14:paraId="383943A0"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D07181" w:rsidRPr="00D07181" w14:paraId="23A719FA" w14:textId="77777777" w:rsidTr="00727CA3">
        <w:trPr>
          <w:cantSplit/>
          <w:trHeight w:hRule="exact" w:val="60"/>
          <w:jc w:val="center"/>
        </w:trPr>
        <w:tc>
          <w:tcPr>
            <w:tcW w:w="20" w:type="dxa"/>
            <w:tcBorders>
              <w:top w:val="nil"/>
              <w:left w:val="single" w:sz="6" w:space="0" w:color="auto"/>
              <w:bottom w:val="nil"/>
              <w:right w:val="nil"/>
            </w:tcBorders>
          </w:tcPr>
          <w:p w14:paraId="56CCDD5A"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0C549CD7"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2511A119"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305E1061"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D07181" w:rsidRPr="00D07181" w14:paraId="3C0F2668" w14:textId="77777777" w:rsidTr="00727CA3">
        <w:trPr>
          <w:cantSplit/>
          <w:jc w:val="center"/>
        </w:trPr>
        <w:tc>
          <w:tcPr>
            <w:tcW w:w="20" w:type="dxa"/>
            <w:tcBorders>
              <w:top w:val="nil"/>
              <w:left w:val="single" w:sz="6" w:space="0" w:color="auto"/>
              <w:bottom w:val="nil"/>
              <w:right w:val="nil"/>
            </w:tcBorders>
          </w:tcPr>
          <w:p w14:paraId="5C9C6343"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55" w:type="dxa"/>
            <w:hideMark/>
          </w:tcPr>
          <w:p w14:paraId="7698DA34"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r w:rsidRPr="00D07181">
              <w:rPr>
                <w:rFonts w:ascii="Arial Narrow" w:eastAsia="Times New Roman" w:hAnsi="Arial Narrow" w:cs="Times New Roman"/>
                <w:kern w:val="0"/>
                <w:szCs w:val="20"/>
                <w:lang w:eastAsia="fr-FR"/>
                <w14:ligatures w14:val="none"/>
              </w:rPr>
              <w:t>code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0F7E710"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168397D"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67240BC"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82A3B58"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7339102"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01" w:type="dxa"/>
            <w:gridSpan w:val="7"/>
            <w:hideMark/>
          </w:tcPr>
          <w:p w14:paraId="404EE519" w14:textId="77777777" w:rsidR="00D07181" w:rsidRPr="00D07181" w:rsidRDefault="00D07181" w:rsidP="00D07181">
            <w:pPr>
              <w:keepNext/>
              <w:numPr>
                <w:ilvl w:val="12"/>
                <w:numId w:val="0"/>
              </w:numPr>
              <w:spacing w:after="0" w:line="240" w:lineRule="auto"/>
              <w:jc w:val="center"/>
              <w:rPr>
                <w:rFonts w:ascii="Arial Narrow" w:eastAsia="Times New Roman" w:hAnsi="Arial Narrow" w:cs="Times New Roman"/>
                <w:kern w:val="0"/>
                <w:szCs w:val="20"/>
                <w:lang w:eastAsia="fr-FR"/>
                <w14:ligatures w14:val="none"/>
              </w:rPr>
            </w:pPr>
            <w:r w:rsidRPr="00D07181">
              <w:rPr>
                <w:rFonts w:ascii="Arial Narrow" w:eastAsia="Times New Roman" w:hAnsi="Arial Narrow" w:cs="Times New Roman"/>
                <w:kern w:val="0"/>
                <w:szCs w:val="20"/>
                <w:lang w:eastAsia="fr-FR"/>
                <w14:ligatures w14:val="none"/>
              </w:rPr>
              <w:t>code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DB7D516"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0768124"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D44F4E1"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9733B6C"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4BB81D1"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566" w:type="dxa"/>
            <w:gridSpan w:val="3"/>
          </w:tcPr>
          <w:p w14:paraId="786FF1C2"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799AA093" w14:textId="77777777" w:rsidR="00D07181" w:rsidRPr="00D07181" w:rsidRDefault="00D07181" w:rsidP="00D07181">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D07181" w:rsidRPr="00D07181" w14:paraId="23C1DB8B" w14:textId="77777777" w:rsidTr="00727CA3">
        <w:trPr>
          <w:cantSplit/>
          <w:jc w:val="center"/>
        </w:trPr>
        <w:tc>
          <w:tcPr>
            <w:tcW w:w="20" w:type="dxa"/>
            <w:tcBorders>
              <w:top w:val="nil"/>
              <w:left w:val="single" w:sz="6" w:space="0" w:color="auto"/>
              <w:bottom w:val="single" w:sz="18" w:space="0" w:color="auto"/>
              <w:right w:val="nil"/>
            </w:tcBorders>
          </w:tcPr>
          <w:p w14:paraId="2C413920"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9222" w:type="dxa"/>
            <w:gridSpan w:val="27"/>
            <w:tcBorders>
              <w:top w:val="nil"/>
              <w:left w:val="nil"/>
              <w:bottom w:val="single" w:sz="18" w:space="0" w:color="auto"/>
              <w:right w:val="nil"/>
            </w:tcBorders>
            <w:hideMark/>
          </w:tcPr>
          <w:p w14:paraId="5D395631" w14:textId="77777777" w:rsidR="00D07181" w:rsidRPr="00D07181" w:rsidRDefault="00D07181" w:rsidP="00D07181">
            <w:pPr>
              <w:keepNext/>
              <w:keepLines/>
              <w:numPr>
                <w:ilvl w:val="12"/>
                <w:numId w:val="0"/>
              </w:numPr>
              <w:spacing w:before="120" w:after="0" w:line="240" w:lineRule="auto"/>
              <w:ind w:left="352" w:hanging="352"/>
              <w:rPr>
                <w:rFonts w:ascii="Arial Narrow" w:eastAsia="Times New Roman" w:hAnsi="Arial Narrow" w:cs="Times New Roman"/>
                <w:kern w:val="0"/>
                <w:szCs w:val="20"/>
                <w:lang w:eastAsia="fr-FR"/>
                <w14:ligatures w14:val="none"/>
              </w:rPr>
            </w:pPr>
            <w:r w:rsidRPr="00D07181">
              <w:rPr>
                <w:rFonts w:ascii="Arial Narrow" w:eastAsia="Times New Roman" w:hAnsi="Arial Narrow" w:cs="Times New Roman"/>
                <w:kern w:val="0"/>
                <w:szCs w:val="20"/>
                <w:lang w:eastAsia="fr-FR"/>
                <w14:ligatures w14:val="none"/>
              </w:rPr>
              <w:sym w:font="Wingdings" w:char="F071"/>
            </w:r>
            <w:r w:rsidRPr="00D07181">
              <w:rPr>
                <w:rFonts w:ascii="Arial Narrow" w:eastAsia="Times New Roman" w:hAnsi="Arial Narrow" w:cs="Times New Roman"/>
                <w:kern w:val="0"/>
                <w:szCs w:val="20"/>
                <w:lang w:eastAsia="fr-FR"/>
                <w14:ligatures w14:val="none"/>
              </w:rPr>
              <w:t xml:space="preserve"> Les soussignés entrepreneurs groupés solidaires, autres que le mandataire, donnent par les présentes à ce mandataire qui l'accepte, procuration à l'effet de percevoir pour leur compte les sommes qui leurs sont dues en exécution du marché par règlement au compte ci-dessus du mandataire. Ces paiements seront libératoires vis-à-vis des entrepreneurs groupés solidaires.</w:t>
            </w:r>
          </w:p>
        </w:tc>
        <w:tc>
          <w:tcPr>
            <w:tcW w:w="74" w:type="dxa"/>
            <w:tcBorders>
              <w:top w:val="nil"/>
              <w:left w:val="nil"/>
              <w:bottom w:val="single" w:sz="18" w:space="0" w:color="auto"/>
              <w:right w:val="single" w:sz="18" w:space="0" w:color="auto"/>
            </w:tcBorders>
          </w:tcPr>
          <w:p w14:paraId="7BAC8045"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bl>
    <w:p w14:paraId="5F101C5D" w14:textId="77777777" w:rsidR="00D07181" w:rsidRPr="00D07181" w:rsidRDefault="00D07181" w:rsidP="00D07181">
      <w:pPr>
        <w:spacing w:after="0" w:line="240" w:lineRule="auto"/>
        <w:rPr>
          <w:rFonts w:ascii="Arial" w:eastAsia="Times New Roman" w:hAnsi="Arial" w:cs="Times New Roman"/>
          <w:kern w:val="0"/>
          <w:szCs w:val="24"/>
          <w:lang w:eastAsia="fr-FR"/>
          <w14:ligatures w14:val="none"/>
        </w:rPr>
      </w:pPr>
    </w:p>
    <w:p w14:paraId="081D16D2" w14:textId="77777777" w:rsidR="00D07181" w:rsidRPr="00D07181" w:rsidRDefault="00D07181" w:rsidP="00D07181">
      <w:pPr>
        <w:spacing w:after="120" w:line="240" w:lineRule="auto"/>
        <w:jc w:val="both"/>
        <w:rPr>
          <w:rFonts w:ascii="Arial" w:eastAsia="Times New Roman" w:hAnsi="Arial" w:cs="Times New Roman"/>
          <w:kern w:val="0"/>
          <w:szCs w:val="24"/>
          <w:lang w:eastAsia="fr-FR"/>
          <w14:ligatures w14:val="none"/>
        </w:rPr>
      </w:pPr>
      <w:r w:rsidRPr="00D07181">
        <w:rPr>
          <w:rFonts w:ascii="Arial" w:eastAsia="Times New Roman" w:hAnsi="Arial" w:cs="Times New Roman"/>
          <w:kern w:val="0"/>
          <w:szCs w:val="24"/>
          <w:lang w:eastAsia="fr-FR"/>
          <w14:ligatures w14:val="none"/>
        </w:rPr>
        <w:t>Toutefois, le maître de l'ouvrage se libérera des sommes dues aux sous-traitants payés directement en en faisant porter les montants au crédit des comptes désignés dans les annexes, les avenants ou les actes spéciaux.</w:t>
      </w:r>
    </w:p>
    <w:p w14:paraId="5F013381" w14:textId="77777777" w:rsidR="00D07181" w:rsidRPr="00D07181" w:rsidRDefault="00D07181" w:rsidP="00D07181">
      <w:pPr>
        <w:spacing w:after="120" w:line="240" w:lineRule="auto"/>
        <w:jc w:val="both"/>
        <w:rPr>
          <w:rFonts w:ascii="Arial" w:eastAsia="Times New Roman" w:hAnsi="Arial" w:cs="Times New Roman"/>
          <w:kern w:val="0"/>
          <w:szCs w:val="24"/>
          <w:lang w:eastAsia="fr-FR"/>
          <w14:ligatures w14:val="none"/>
        </w:rPr>
      </w:pPr>
    </w:p>
    <w:p w14:paraId="4C21C510" w14:textId="77777777" w:rsidR="00D07181" w:rsidRPr="00D07181" w:rsidRDefault="00D07181" w:rsidP="00D07181">
      <w:pPr>
        <w:spacing w:after="120" w:line="240" w:lineRule="auto"/>
        <w:jc w:val="both"/>
        <w:rPr>
          <w:rFonts w:ascii="Arial Narrow" w:eastAsia="Times New Roman" w:hAnsi="Arial Narrow" w:cs="Times New Roman"/>
          <w:b/>
          <w:bCs/>
          <w:kern w:val="0"/>
          <w:szCs w:val="24"/>
          <w:u w:val="single"/>
          <w:lang w:eastAsia="fr-FR"/>
          <w14:ligatures w14:val="none"/>
        </w:rPr>
      </w:pPr>
      <w:r w:rsidRPr="00D07181">
        <w:rPr>
          <w:rFonts w:ascii="Arial Narrow" w:eastAsia="Times New Roman" w:hAnsi="Arial Narrow" w:cs="Times New Roman"/>
          <w:b/>
          <w:bCs/>
          <w:kern w:val="0"/>
          <w:szCs w:val="24"/>
          <w:u w:val="single"/>
          <w:lang w:eastAsia="fr-FR"/>
          <w14:ligatures w14:val="none"/>
        </w:rPr>
        <w:t xml:space="preserve">Avance </w:t>
      </w:r>
    </w:p>
    <w:p w14:paraId="4691D18D" w14:textId="77777777" w:rsidR="00D07181" w:rsidRPr="00D07181" w:rsidRDefault="00D07181" w:rsidP="00D07181">
      <w:pPr>
        <w:spacing w:after="120" w:line="240" w:lineRule="auto"/>
        <w:jc w:val="both"/>
        <w:rPr>
          <w:rFonts w:ascii="Arial" w:eastAsia="Times New Roman" w:hAnsi="Arial" w:cs="Times New Roman"/>
          <w:kern w:val="0"/>
          <w:szCs w:val="24"/>
          <w:lang w:eastAsia="fr-FR"/>
          <w14:ligatures w14:val="none"/>
        </w:rPr>
      </w:pPr>
      <w:r w:rsidRPr="00D07181">
        <w:rPr>
          <w:rFonts w:ascii="Arial" w:eastAsia="Times New Roman" w:hAnsi="Arial" w:cs="Times New Roman"/>
          <w:kern w:val="0"/>
          <w:szCs w:val="24"/>
          <w:lang w:eastAsia="fr-FR"/>
          <w14:ligatures w14:val="none"/>
        </w:rPr>
        <w:sym w:font="Wingdings" w:char="F071"/>
      </w:r>
      <w:r w:rsidRPr="00D07181">
        <w:rPr>
          <w:rFonts w:ascii="Arial" w:eastAsia="Times New Roman" w:hAnsi="Arial" w:cs="Times New Roman"/>
          <w:kern w:val="0"/>
          <w:szCs w:val="24"/>
          <w:lang w:eastAsia="fr-FR"/>
          <w14:ligatures w14:val="none"/>
        </w:rPr>
        <w:t xml:space="preserve"> Sans objet </w:t>
      </w:r>
      <w:r w:rsidRPr="00D07181">
        <w:rPr>
          <w:rFonts w:ascii="Arial" w:eastAsia="Times New Roman" w:hAnsi="Arial" w:cs="Times New Roman"/>
          <w:kern w:val="0"/>
          <w:szCs w:val="24"/>
          <w:lang w:eastAsia="fr-FR"/>
          <w14:ligatures w14:val="none"/>
        </w:rPr>
        <w:tab/>
      </w:r>
      <w:r w:rsidRPr="00D07181">
        <w:rPr>
          <w:rFonts w:ascii="Arial" w:eastAsia="Times New Roman" w:hAnsi="Arial" w:cs="Times New Roman"/>
          <w:kern w:val="0"/>
          <w:szCs w:val="24"/>
          <w:lang w:eastAsia="fr-FR"/>
          <w14:ligatures w14:val="none"/>
        </w:rPr>
        <w:tab/>
      </w:r>
      <w:r w:rsidRPr="00D07181">
        <w:rPr>
          <w:rFonts w:ascii="Arial" w:eastAsia="Times New Roman" w:hAnsi="Arial" w:cs="Times New Roman"/>
          <w:kern w:val="0"/>
          <w:szCs w:val="24"/>
          <w:lang w:eastAsia="fr-FR"/>
          <w14:ligatures w14:val="none"/>
        </w:rPr>
        <w:tab/>
      </w:r>
      <w:r w:rsidRPr="00D07181">
        <w:rPr>
          <w:rFonts w:ascii="Arial" w:eastAsia="Times New Roman" w:hAnsi="Arial" w:cs="Times New Roman"/>
          <w:kern w:val="0"/>
          <w:szCs w:val="24"/>
          <w:lang w:eastAsia="fr-FR"/>
          <w14:ligatures w14:val="none"/>
        </w:rPr>
        <w:sym w:font="Wingdings" w:char="F071"/>
      </w:r>
      <w:r w:rsidRPr="00D07181">
        <w:rPr>
          <w:rFonts w:ascii="Arial" w:eastAsia="Times New Roman" w:hAnsi="Arial" w:cs="Times New Roman"/>
          <w:kern w:val="0"/>
          <w:szCs w:val="24"/>
          <w:lang w:eastAsia="fr-FR"/>
          <w14:ligatures w14:val="none"/>
        </w:rPr>
        <w:t xml:space="preserve">  Accepte l’avance (5%)</w:t>
      </w:r>
      <w:r w:rsidRPr="00D07181">
        <w:rPr>
          <w:rFonts w:ascii="Arial" w:eastAsia="Times New Roman" w:hAnsi="Arial" w:cs="Times New Roman"/>
          <w:kern w:val="0"/>
          <w:szCs w:val="24"/>
          <w:lang w:eastAsia="fr-FR"/>
          <w14:ligatures w14:val="none"/>
        </w:rPr>
        <w:tab/>
      </w:r>
      <w:r w:rsidRPr="00D07181">
        <w:rPr>
          <w:rFonts w:ascii="Arial" w:eastAsia="Times New Roman" w:hAnsi="Arial" w:cs="Times New Roman"/>
          <w:kern w:val="0"/>
          <w:szCs w:val="24"/>
          <w:lang w:eastAsia="fr-FR"/>
          <w14:ligatures w14:val="none"/>
        </w:rPr>
        <w:tab/>
      </w:r>
      <w:r w:rsidRPr="00D07181">
        <w:rPr>
          <w:rFonts w:ascii="Arial" w:eastAsia="Times New Roman" w:hAnsi="Arial" w:cs="Times New Roman"/>
          <w:kern w:val="0"/>
          <w:szCs w:val="24"/>
          <w:lang w:eastAsia="fr-FR"/>
          <w14:ligatures w14:val="none"/>
        </w:rPr>
        <w:sym w:font="Wingdings" w:char="F071"/>
      </w:r>
      <w:r w:rsidRPr="00D07181">
        <w:rPr>
          <w:rFonts w:ascii="Arial" w:eastAsia="Times New Roman" w:hAnsi="Arial" w:cs="Times New Roman"/>
          <w:kern w:val="0"/>
          <w:szCs w:val="24"/>
          <w:lang w:eastAsia="fr-FR"/>
          <w14:ligatures w14:val="none"/>
        </w:rPr>
        <w:t xml:space="preserve"> Refuse l’avance</w:t>
      </w:r>
    </w:p>
    <w:p w14:paraId="6320E6C9" w14:textId="77777777" w:rsidR="00D07181" w:rsidRPr="00D07181" w:rsidRDefault="00D07181" w:rsidP="00D07181">
      <w:pPr>
        <w:spacing w:after="120" w:line="240" w:lineRule="auto"/>
        <w:jc w:val="both"/>
        <w:rPr>
          <w:rFonts w:ascii="Arial" w:eastAsia="Times New Roman" w:hAnsi="Arial" w:cs="Arial"/>
          <w:kern w:val="0"/>
          <w:szCs w:val="24"/>
          <w:lang w:eastAsia="fr-FR"/>
          <w14:ligatures w14:val="none"/>
        </w:rPr>
      </w:pPr>
    </w:p>
    <w:tbl>
      <w:tblPr>
        <w:tblW w:w="9390" w:type="dxa"/>
        <w:tblInd w:w="-134" w:type="dxa"/>
        <w:tblLayout w:type="fixed"/>
        <w:tblCellMar>
          <w:left w:w="0" w:type="dxa"/>
          <w:right w:w="0" w:type="dxa"/>
        </w:tblCellMar>
        <w:tblLook w:val="04A0" w:firstRow="1" w:lastRow="0" w:firstColumn="1" w:lastColumn="0" w:noHBand="0" w:noVBand="1"/>
      </w:tblPr>
      <w:tblGrid>
        <w:gridCol w:w="1090"/>
        <w:gridCol w:w="3788"/>
        <w:gridCol w:w="472"/>
        <w:gridCol w:w="3709"/>
        <w:gridCol w:w="271"/>
        <w:gridCol w:w="60"/>
      </w:tblGrid>
      <w:tr w:rsidR="00D07181" w:rsidRPr="00D07181" w14:paraId="1741894C" w14:textId="77777777" w:rsidTr="00727CA3">
        <w:trPr>
          <w:cantSplit/>
          <w:trHeight w:val="245"/>
        </w:trPr>
        <w:tc>
          <w:tcPr>
            <w:tcW w:w="9395" w:type="dxa"/>
            <w:gridSpan w:val="6"/>
            <w:tcBorders>
              <w:top w:val="single" w:sz="6" w:space="0" w:color="auto"/>
              <w:left w:val="single" w:sz="6" w:space="0" w:color="auto"/>
              <w:bottom w:val="nil"/>
              <w:right w:val="single" w:sz="18" w:space="0" w:color="auto"/>
            </w:tcBorders>
            <w:hideMark/>
          </w:tcPr>
          <w:p w14:paraId="0042A1B0" w14:textId="77777777" w:rsidR="00D07181" w:rsidRPr="00D07181" w:rsidRDefault="00D07181" w:rsidP="00D07181">
            <w:pPr>
              <w:keepNext/>
              <w:numPr>
                <w:ilvl w:val="12"/>
                <w:numId w:val="0"/>
              </w:numPr>
              <w:spacing w:after="0" w:line="240" w:lineRule="auto"/>
              <w:rPr>
                <w:rFonts w:ascii="Arial" w:eastAsia="Times New Roman" w:hAnsi="Arial" w:cs="Arial"/>
                <w:kern w:val="0"/>
                <w:szCs w:val="24"/>
                <w:lang w:eastAsia="fr-FR"/>
                <w14:ligatures w14:val="none"/>
              </w:rPr>
            </w:pPr>
            <w:r w:rsidRPr="00D07181">
              <w:rPr>
                <w:rFonts w:ascii="Arial" w:eastAsia="Times New Roman" w:hAnsi="Arial" w:cs="Arial"/>
                <w:kern w:val="0"/>
                <w:szCs w:val="24"/>
                <w:lang w:eastAsia="fr-FR"/>
                <w14:ligatures w14:val="none"/>
              </w:rPr>
              <w:lastRenderedPageBreak/>
              <w:br w:type="page"/>
              <w:t>Fait en un seul original</w:t>
            </w:r>
          </w:p>
        </w:tc>
      </w:tr>
      <w:tr w:rsidR="00D07181" w:rsidRPr="00D07181" w14:paraId="60BB58FA" w14:textId="77777777" w:rsidTr="00727CA3">
        <w:trPr>
          <w:cantSplit/>
          <w:trHeight w:val="245"/>
        </w:trPr>
        <w:tc>
          <w:tcPr>
            <w:tcW w:w="1092" w:type="dxa"/>
            <w:tcBorders>
              <w:top w:val="nil"/>
              <w:left w:val="single" w:sz="6" w:space="0" w:color="auto"/>
              <w:bottom w:val="nil"/>
              <w:right w:val="nil"/>
            </w:tcBorders>
            <w:hideMark/>
          </w:tcPr>
          <w:p w14:paraId="483CF078" w14:textId="77777777" w:rsidR="00D07181" w:rsidRPr="00D07181" w:rsidRDefault="00D07181" w:rsidP="00D07181">
            <w:pPr>
              <w:keepNext/>
              <w:numPr>
                <w:ilvl w:val="12"/>
                <w:numId w:val="0"/>
              </w:numPr>
              <w:spacing w:after="0" w:line="240" w:lineRule="auto"/>
              <w:rPr>
                <w:rFonts w:ascii="Arial" w:eastAsia="Times New Roman" w:hAnsi="Arial" w:cs="Arial"/>
                <w:kern w:val="0"/>
                <w:szCs w:val="24"/>
                <w:lang w:eastAsia="fr-FR"/>
                <w14:ligatures w14:val="none"/>
              </w:rPr>
            </w:pPr>
            <w:r w:rsidRPr="00D07181">
              <w:rPr>
                <w:rFonts w:ascii="Arial" w:eastAsia="Times New Roman" w:hAnsi="Arial" w:cs="Arial"/>
                <w:kern w:val="0"/>
                <w:szCs w:val="24"/>
                <w:lang w:eastAsia="fr-FR"/>
                <w14:ligatures w14:val="none"/>
              </w:rPr>
              <w:t>à :</w:t>
            </w:r>
          </w:p>
        </w:tc>
        <w:tc>
          <w:tcPr>
            <w:tcW w:w="3790" w:type="dxa"/>
            <w:tcBorders>
              <w:top w:val="dotted" w:sz="6" w:space="0" w:color="auto"/>
              <w:left w:val="dotted" w:sz="6" w:space="0" w:color="auto"/>
              <w:bottom w:val="dotted" w:sz="6" w:space="0" w:color="auto"/>
              <w:right w:val="dotted" w:sz="6" w:space="0" w:color="auto"/>
            </w:tcBorders>
            <w:shd w:val="pct5" w:color="auto" w:fill="auto"/>
          </w:tcPr>
          <w:p w14:paraId="64E1F4DA" w14:textId="77777777" w:rsidR="00D07181" w:rsidRPr="00D07181" w:rsidRDefault="00D07181" w:rsidP="00D07181">
            <w:pPr>
              <w:keepNext/>
              <w:numPr>
                <w:ilvl w:val="12"/>
                <w:numId w:val="0"/>
              </w:numPr>
              <w:spacing w:after="0" w:line="240" w:lineRule="auto"/>
              <w:rPr>
                <w:rFonts w:ascii="Arial" w:eastAsia="Times New Roman" w:hAnsi="Arial" w:cs="Arial"/>
                <w:kern w:val="0"/>
                <w:szCs w:val="24"/>
                <w:lang w:eastAsia="fr-FR"/>
                <w14:ligatures w14:val="none"/>
              </w:rPr>
            </w:pPr>
          </w:p>
        </w:tc>
        <w:tc>
          <w:tcPr>
            <w:tcW w:w="472" w:type="dxa"/>
            <w:hideMark/>
          </w:tcPr>
          <w:p w14:paraId="4B7B49A1" w14:textId="77777777" w:rsidR="00D07181" w:rsidRPr="00D07181" w:rsidRDefault="00D07181" w:rsidP="00D07181">
            <w:pPr>
              <w:keepNext/>
              <w:numPr>
                <w:ilvl w:val="12"/>
                <w:numId w:val="0"/>
              </w:numPr>
              <w:spacing w:after="0" w:line="240" w:lineRule="auto"/>
              <w:jc w:val="center"/>
              <w:rPr>
                <w:rFonts w:ascii="Arial" w:eastAsia="Times New Roman" w:hAnsi="Arial" w:cs="Arial"/>
                <w:kern w:val="0"/>
                <w:szCs w:val="24"/>
                <w:lang w:eastAsia="fr-FR"/>
                <w14:ligatures w14:val="none"/>
              </w:rPr>
            </w:pPr>
            <w:r w:rsidRPr="00D07181">
              <w:rPr>
                <w:rFonts w:ascii="Arial" w:eastAsia="Times New Roman" w:hAnsi="Arial" w:cs="Arial"/>
                <w:kern w:val="0"/>
                <w:szCs w:val="24"/>
                <w:lang w:eastAsia="fr-FR"/>
                <w14:ligatures w14:val="none"/>
              </w:rPr>
              <w:t>le :</w:t>
            </w:r>
          </w:p>
        </w:tc>
        <w:tc>
          <w:tcPr>
            <w:tcW w:w="3982" w:type="dxa"/>
            <w:gridSpan w:val="2"/>
            <w:tcBorders>
              <w:top w:val="dotted" w:sz="6" w:space="0" w:color="auto"/>
              <w:left w:val="dotted" w:sz="6" w:space="0" w:color="auto"/>
              <w:bottom w:val="dotted" w:sz="6" w:space="0" w:color="auto"/>
              <w:right w:val="dotted" w:sz="6" w:space="0" w:color="auto"/>
            </w:tcBorders>
            <w:shd w:val="pct5" w:color="auto" w:fill="auto"/>
          </w:tcPr>
          <w:p w14:paraId="53C477AF" w14:textId="77777777" w:rsidR="00D07181" w:rsidRPr="00D07181" w:rsidRDefault="00D07181" w:rsidP="00D07181">
            <w:pPr>
              <w:keepNext/>
              <w:numPr>
                <w:ilvl w:val="12"/>
                <w:numId w:val="0"/>
              </w:numPr>
              <w:spacing w:after="0" w:line="240" w:lineRule="auto"/>
              <w:rPr>
                <w:rFonts w:ascii="Arial" w:eastAsia="Times New Roman" w:hAnsi="Arial" w:cs="Arial"/>
                <w:kern w:val="0"/>
                <w:szCs w:val="24"/>
                <w:lang w:eastAsia="fr-FR"/>
                <w14:ligatures w14:val="none"/>
              </w:rPr>
            </w:pPr>
          </w:p>
        </w:tc>
        <w:tc>
          <w:tcPr>
            <w:tcW w:w="60" w:type="dxa"/>
            <w:tcBorders>
              <w:top w:val="nil"/>
              <w:left w:val="nil"/>
              <w:bottom w:val="nil"/>
              <w:right w:val="single" w:sz="18" w:space="0" w:color="auto"/>
            </w:tcBorders>
          </w:tcPr>
          <w:p w14:paraId="33305861" w14:textId="77777777" w:rsidR="00D07181" w:rsidRPr="00D07181" w:rsidRDefault="00D07181" w:rsidP="00D07181">
            <w:pPr>
              <w:keepNext/>
              <w:numPr>
                <w:ilvl w:val="12"/>
                <w:numId w:val="0"/>
              </w:numPr>
              <w:spacing w:after="0" w:line="240" w:lineRule="auto"/>
              <w:rPr>
                <w:rFonts w:ascii="Arial" w:eastAsia="Times New Roman" w:hAnsi="Arial" w:cs="Arial"/>
                <w:kern w:val="0"/>
                <w:szCs w:val="24"/>
                <w:lang w:eastAsia="fr-FR"/>
                <w14:ligatures w14:val="none"/>
              </w:rPr>
            </w:pPr>
          </w:p>
        </w:tc>
      </w:tr>
      <w:tr w:rsidR="00D07181" w:rsidRPr="00D07181" w14:paraId="121AA525" w14:textId="77777777" w:rsidTr="00727CA3">
        <w:trPr>
          <w:cantSplit/>
          <w:trHeight w:val="245"/>
        </w:trPr>
        <w:tc>
          <w:tcPr>
            <w:tcW w:w="1092" w:type="dxa"/>
            <w:tcBorders>
              <w:top w:val="nil"/>
              <w:left w:val="single" w:sz="6" w:space="0" w:color="auto"/>
              <w:bottom w:val="nil"/>
              <w:right w:val="nil"/>
            </w:tcBorders>
          </w:tcPr>
          <w:p w14:paraId="0E516390" w14:textId="77777777" w:rsidR="00D07181" w:rsidRPr="00D07181" w:rsidRDefault="00D07181" w:rsidP="00D07181">
            <w:pPr>
              <w:keepNext/>
              <w:numPr>
                <w:ilvl w:val="12"/>
                <w:numId w:val="0"/>
              </w:numPr>
              <w:spacing w:after="0" w:line="240" w:lineRule="auto"/>
              <w:rPr>
                <w:rFonts w:ascii="Arial" w:eastAsia="Times New Roman" w:hAnsi="Arial" w:cs="Arial"/>
                <w:kern w:val="0"/>
                <w:szCs w:val="24"/>
                <w:lang w:eastAsia="fr-FR"/>
                <w14:ligatures w14:val="none"/>
              </w:rPr>
            </w:pPr>
          </w:p>
        </w:tc>
        <w:tc>
          <w:tcPr>
            <w:tcW w:w="3790" w:type="dxa"/>
          </w:tcPr>
          <w:p w14:paraId="63653EA3" w14:textId="77777777" w:rsidR="00D07181" w:rsidRPr="00D07181" w:rsidRDefault="00D07181" w:rsidP="00D07181">
            <w:pPr>
              <w:keepNext/>
              <w:numPr>
                <w:ilvl w:val="12"/>
                <w:numId w:val="0"/>
              </w:numPr>
              <w:spacing w:after="0" w:line="240" w:lineRule="auto"/>
              <w:rPr>
                <w:rFonts w:ascii="Arial" w:eastAsia="Times New Roman" w:hAnsi="Arial" w:cs="Arial"/>
                <w:kern w:val="0"/>
                <w:szCs w:val="24"/>
                <w:lang w:eastAsia="fr-FR"/>
                <w14:ligatures w14:val="none"/>
              </w:rPr>
            </w:pPr>
          </w:p>
        </w:tc>
        <w:tc>
          <w:tcPr>
            <w:tcW w:w="472" w:type="dxa"/>
          </w:tcPr>
          <w:p w14:paraId="3E20DD50" w14:textId="77777777" w:rsidR="00D07181" w:rsidRPr="00D07181" w:rsidRDefault="00D07181" w:rsidP="00D07181">
            <w:pPr>
              <w:keepNext/>
              <w:numPr>
                <w:ilvl w:val="12"/>
                <w:numId w:val="0"/>
              </w:numPr>
              <w:spacing w:after="0" w:line="240" w:lineRule="auto"/>
              <w:rPr>
                <w:rFonts w:ascii="Arial" w:eastAsia="Times New Roman" w:hAnsi="Arial" w:cs="Arial"/>
                <w:kern w:val="0"/>
                <w:szCs w:val="24"/>
                <w:lang w:eastAsia="fr-FR"/>
                <w14:ligatures w14:val="none"/>
              </w:rPr>
            </w:pPr>
          </w:p>
        </w:tc>
        <w:tc>
          <w:tcPr>
            <w:tcW w:w="4042" w:type="dxa"/>
            <w:gridSpan w:val="3"/>
            <w:tcBorders>
              <w:top w:val="nil"/>
              <w:left w:val="nil"/>
              <w:bottom w:val="nil"/>
              <w:right w:val="single" w:sz="18" w:space="0" w:color="auto"/>
            </w:tcBorders>
          </w:tcPr>
          <w:p w14:paraId="0DD727B3" w14:textId="77777777" w:rsidR="00D07181" w:rsidRPr="00D07181" w:rsidRDefault="00D07181" w:rsidP="00D07181">
            <w:pPr>
              <w:keepNext/>
              <w:numPr>
                <w:ilvl w:val="12"/>
                <w:numId w:val="0"/>
              </w:numPr>
              <w:spacing w:after="0" w:line="240" w:lineRule="auto"/>
              <w:rPr>
                <w:rFonts w:ascii="Arial" w:eastAsia="Times New Roman" w:hAnsi="Arial" w:cs="Arial"/>
                <w:kern w:val="0"/>
                <w:szCs w:val="24"/>
                <w:lang w:eastAsia="fr-FR"/>
                <w14:ligatures w14:val="none"/>
              </w:rPr>
            </w:pPr>
          </w:p>
        </w:tc>
      </w:tr>
      <w:tr w:rsidR="00D07181" w:rsidRPr="00D07181" w14:paraId="22B2E834" w14:textId="77777777" w:rsidTr="00727CA3">
        <w:trPr>
          <w:cantSplit/>
          <w:trHeight w:val="231"/>
        </w:trPr>
        <w:tc>
          <w:tcPr>
            <w:tcW w:w="9395" w:type="dxa"/>
            <w:gridSpan w:val="6"/>
            <w:tcBorders>
              <w:top w:val="nil"/>
              <w:left w:val="single" w:sz="6" w:space="0" w:color="auto"/>
              <w:bottom w:val="nil"/>
              <w:right w:val="single" w:sz="18" w:space="0" w:color="auto"/>
            </w:tcBorders>
            <w:hideMark/>
          </w:tcPr>
          <w:p w14:paraId="233E28E0" w14:textId="77777777" w:rsidR="00D07181" w:rsidRPr="00D07181" w:rsidRDefault="00D07181" w:rsidP="00D07181">
            <w:pPr>
              <w:keepNext/>
              <w:numPr>
                <w:ilvl w:val="12"/>
                <w:numId w:val="0"/>
              </w:numPr>
              <w:spacing w:after="0" w:line="240" w:lineRule="auto"/>
              <w:rPr>
                <w:rFonts w:ascii="Arial" w:eastAsia="Times New Roman" w:hAnsi="Arial" w:cs="Arial"/>
                <w:kern w:val="0"/>
                <w:szCs w:val="24"/>
                <w:lang w:eastAsia="fr-FR"/>
                <w14:ligatures w14:val="none"/>
              </w:rPr>
            </w:pPr>
            <w:r w:rsidRPr="00D07181">
              <w:rPr>
                <w:rFonts w:ascii="Arial" w:eastAsia="Times New Roman" w:hAnsi="Arial" w:cs="Arial"/>
                <w:kern w:val="0"/>
                <w:szCs w:val="24"/>
                <w:lang w:eastAsia="fr-FR"/>
                <w14:ligatures w14:val="none"/>
              </w:rPr>
              <w:t>Mention(s) manuscrite(s) "lu et approuvé" signature(s) du/des entrepreneur(s) :</w:t>
            </w:r>
          </w:p>
        </w:tc>
      </w:tr>
      <w:tr w:rsidR="00D07181" w:rsidRPr="00D07181" w14:paraId="1B4D17AE" w14:textId="77777777" w:rsidTr="00727CA3">
        <w:trPr>
          <w:cantSplit/>
          <w:trHeight w:val="2191"/>
        </w:trPr>
        <w:tc>
          <w:tcPr>
            <w:tcW w:w="1092" w:type="dxa"/>
            <w:tcBorders>
              <w:top w:val="nil"/>
              <w:left w:val="single" w:sz="6" w:space="0" w:color="auto"/>
              <w:bottom w:val="nil"/>
              <w:right w:val="nil"/>
            </w:tcBorders>
          </w:tcPr>
          <w:p w14:paraId="4482C9AA" w14:textId="77777777" w:rsidR="00D07181" w:rsidRPr="00D07181" w:rsidRDefault="00D07181" w:rsidP="00D07181">
            <w:pPr>
              <w:keepNext/>
              <w:numPr>
                <w:ilvl w:val="12"/>
                <w:numId w:val="0"/>
              </w:numPr>
              <w:spacing w:after="0" w:line="240" w:lineRule="auto"/>
              <w:rPr>
                <w:rFonts w:ascii="Arial" w:eastAsia="Times New Roman" w:hAnsi="Arial" w:cs="Arial"/>
                <w:kern w:val="0"/>
                <w:szCs w:val="24"/>
                <w:lang w:eastAsia="fr-FR"/>
                <w14:ligatures w14:val="none"/>
              </w:rPr>
            </w:pPr>
          </w:p>
        </w:tc>
        <w:tc>
          <w:tcPr>
            <w:tcW w:w="8244" w:type="dxa"/>
            <w:gridSpan w:val="4"/>
            <w:tcBorders>
              <w:top w:val="dotted" w:sz="6" w:space="0" w:color="auto"/>
              <w:left w:val="dotted" w:sz="6" w:space="0" w:color="auto"/>
              <w:bottom w:val="dotted" w:sz="6" w:space="0" w:color="auto"/>
              <w:right w:val="nil"/>
            </w:tcBorders>
            <w:shd w:val="pct5" w:color="auto" w:fill="auto"/>
          </w:tcPr>
          <w:p w14:paraId="687F5021" w14:textId="77777777" w:rsidR="00D07181" w:rsidRPr="00D07181" w:rsidRDefault="00D07181" w:rsidP="00D07181">
            <w:pPr>
              <w:keepNext/>
              <w:numPr>
                <w:ilvl w:val="12"/>
                <w:numId w:val="0"/>
              </w:numPr>
              <w:spacing w:after="0" w:line="240" w:lineRule="auto"/>
              <w:rPr>
                <w:rFonts w:ascii="Arial" w:eastAsia="Times New Roman" w:hAnsi="Arial" w:cs="Arial"/>
                <w:kern w:val="0"/>
                <w:szCs w:val="24"/>
                <w:lang w:eastAsia="fr-FR"/>
                <w14:ligatures w14:val="none"/>
              </w:rPr>
            </w:pPr>
          </w:p>
          <w:p w14:paraId="7731E5DD" w14:textId="77777777" w:rsidR="00D07181" w:rsidRPr="00D07181" w:rsidRDefault="00D07181" w:rsidP="00D07181">
            <w:pPr>
              <w:keepNext/>
              <w:numPr>
                <w:ilvl w:val="12"/>
                <w:numId w:val="0"/>
              </w:numPr>
              <w:spacing w:after="0" w:line="240" w:lineRule="auto"/>
              <w:rPr>
                <w:rFonts w:ascii="Arial" w:eastAsia="Times New Roman" w:hAnsi="Arial" w:cs="Arial"/>
                <w:kern w:val="0"/>
                <w:szCs w:val="24"/>
                <w:lang w:eastAsia="fr-FR"/>
                <w14:ligatures w14:val="none"/>
              </w:rPr>
            </w:pPr>
          </w:p>
        </w:tc>
        <w:tc>
          <w:tcPr>
            <w:tcW w:w="60" w:type="dxa"/>
            <w:tcBorders>
              <w:top w:val="nil"/>
              <w:left w:val="nil"/>
              <w:bottom w:val="nil"/>
              <w:right w:val="single" w:sz="18" w:space="0" w:color="auto"/>
            </w:tcBorders>
          </w:tcPr>
          <w:p w14:paraId="504C545B" w14:textId="77777777" w:rsidR="00D07181" w:rsidRPr="00D07181" w:rsidRDefault="00D07181" w:rsidP="00D07181">
            <w:pPr>
              <w:keepNext/>
              <w:numPr>
                <w:ilvl w:val="12"/>
                <w:numId w:val="0"/>
              </w:numPr>
              <w:spacing w:after="0" w:line="240" w:lineRule="auto"/>
              <w:rPr>
                <w:rFonts w:ascii="Arial" w:eastAsia="Times New Roman" w:hAnsi="Arial" w:cs="Arial"/>
                <w:kern w:val="0"/>
                <w:szCs w:val="24"/>
                <w:lang w:eastAsia="fr-FR"/>
                <w14:ligatures w14:val="none"/>
              </w:rPr>
            </w:pPr>
          </w:p>
        </w:tc>
      </w:tr>
      <w:tr w:rsidR="00D07181" w:rsidRPr="00D07181" w14:paraId="52817DDD" w14:textId="77777777" w:rsidTr="00727CA3">
        <w:trPr>
          <w:cantSplit/>
          <w:trHeight w:hRule="exact" w:val="77"/>
        </w:trPr>
        <w:tc>
          <w:tcPr>
            <w:tcW w:w="1092" w:type="dxa"/>
            <w:tcBorders>
              <w:top w:val="nil"/>
              <w:left w:val="single" w:sz="6" w:space="0" w:color="auto"/>
              <w:bottom w:val="single" w:sz="18" w:space="0" w:color="auto"/>
              <w:right w:val="nil"/>
            </w:tcBorders>
          </w:tcPr>
          <w:p w14:paraId="779221E9" w14:textId="77777777" w:rsidR="00D07181" w:rsidRPr="00D07181" w:rsidRDefault="00D07181" w:rsidP="00D07181">
            <w:pPr>
              <w:keepNext/>
              <w:numPr>
                <w:ilvl w:val="12"/>
                <w:numId w:val="0"/>
              </w:numPr>
              <w:spacing w:after="0" w:line="240" w:lineRule="auto"/>
              <w:rPr>
                <w:rFonts w:ascii="Arial" w:eastAsia="Times New Roman" w:hAnsi="Arial" w:cs="Arial"/>
                <w:kern w:val="0"/>
                <w:szCs w:val="24"/>
                <w:lang w:eastAsia="fr-FR"/>
                <w14:ligatures w14:val="none"/>
              </w:rPr>
            </w:pPr>
          </w:p>
        </w:tc>
        <w:tc>
          <w:tcPr>
            <w:tcW w:w="3790" w:type="dxa"/>
            <w:tcBorders>
              <w:top w:val="nil"/>
              <w:left w:val="nil"/>
              <w:bottom w:val="single" w:sz="18" w:space="0" w:color="auto"/>
              <w:right w:val="nil"/>
            </w:tcBorders>
          </w:tcPr>
          <w:p w14:paraId="3C2BCE39" w14:textId="77777777" w:rsidR="00D07181" w:rsidRPr="00D07181" w:rsidRDefault="00D07181" w:rsidP="00D07181">
            <w:pPr>
              <w:keepNext/>
              <w:numPr>
                <w:ilvl w:val="12"/>
                <w:numId w:val="0"/>
              </w:numPr>
              <w:spacing w:after="0" w:line="240" w:lineRule="auto"/>
              <w:rPr>
                <w:rFonts w:ascii="Arial" w:eastAsia="Times New Roman" w:hAnsi="Arial" w:cs="Arial"/>
                <w:kern w:val="0"/>
                <w:szCs w:val="24"/>
                <w:lang w:eastAsia="fr-FR"/>
                <w14:ligatures w14:val="none"/>
              </w:rPr>
            </w:pPr>
          </w:p>
        </w:tc>
        <w:tc>
          <w:tcPr>
            <w:tcW w:w="472" w:type="dxa"/>
            <w:tcBorders>
              <w:top w:val="nil"/>
              <w:left w:val="nil"/>
              <w:bottom w:val="single" w:sz="18" w:space="0" w:color="auto"/>
              <w:right w:val="nil"/>
            </w:tcBorders>
          </w:tcPr>
          <w:p w14:paraId="77932DCE" w14:textId="77777777" w:rsidR="00D07181" w:rsidRPr="00D07181" w:rsidRDefault="00D07181" w:rsidP="00D07181">
            <w:pPr>
              <w:keepNext/>
              <w:numPr>
                <w:ilvl w:val="12"/>
                <w:numId w:val="0"/>
              </w:numPr>
              <w:spacing w:after="0" w:line="240" w:lineRule="auto"/>
              <w:rPr>
                <w:rFonts w:ascii="Arial" w:eastAsia="Times New Roman" w:hAnsi="Arial" w:cs="Arial"/>
                <w:kern w:val="0"/>
                <w:szCs w:val="24"/>
                <w:lang w:eastAsia="fr-FR"/>
                <w14:ligatures w14:val="none"/>
              </w:rPr>
            </w:pPr>
          </w:p>
        </w:tc>
        <w:tc>
          <w:tcPr>
            <w:tcW w:w="3711" w:type="dxa"/>
            <w:tcBorders>
              <w:top w:val="nil"/>
              <w:left w:val="nil"/>
              <w:bottom w:val="single" w:sz="18" w:space="0" w:color="auto"/>
              <w:right w:val="nil"/>
            </w:tcBorders>
          </w:tcPr>
          <w:p w14:paraId="64513484" w14:textId="77777777" w:rsidR="00D07181" w:rsidRPr="00D07181" w:rsidRDefault="00D07181" w:rsidP="00D07181">
            <w:pPr>
              <w:keepNext/>
              <w:numPr>
                <w:ilvl w:val="12"/>
                <w:numId w:val="0"/>
              </w:numPr>
              <w:spacing w:after="0" w:line="240" w:lineRule="auto"/>
              <w:rPr>
                <w:rFonts w:ascii="Arial" w:eastAsia="Times New Roman" w:hAnsi="Arial" w:cs="Arial"/>
                <w:kern w:val="0"/>
                <w:szCs w:val="24"/>
                <w:lang w:eastAsia="fr-FR"/>
                <w14:ligatures w14:val="none"/>
              </w:rPr>
            </w:pPr>
          </w:p>
        </w:tc>
        <w:tc>
          <w:tcPr>
            <w:tcW w:w="331" w:type="dxa"/>
            <w:gridSpan w:val="2"/>
            <w:tcBorders>
              <w:top w:val="nil"/>
              <w:left w:val="nil"/>
              <w:bottom w:val="single" w:sz="18" w:space="0" w:color="auto"/>
              <w:right w:val="single" w:sz="18" w:space="0" w:color="auto"/>
            </w:tcBorders>
          </w:tcPr>
          <w:p w14:paraId="1A588F63" w14:textId="77777777" w:rsidR="00D07181" w:rsidRPr="00D07181" w:rsidRDefault="00D07181" w:rsidP="00D07181">
            <w:pPr>
              <w:keepNext/>
              <w:numPr>
                <w:ilvl w:val="12"/>
                <w:numId w:val="0"/>
              </w:numPr>
              <w:spacing w:after="0" w:line="240" w:lineRule="auto"/>
              <w:rPr>
                <w:rFonts w:ascii="Arial" w:eastAsia="Times New Roman" w:hAnsi="Arial" w:cs="Arial"/>
                <w:kern w:val="0"/>
                <w:szCs w:val="24"/>
                <w:lang w:eastAsia="fr-FR"/>
                <w14:ligatures w14:val="none"/>
              </w:rPr>
            </w:pPr>
          </w:p>
        </w:tc>
      </w:tr>
    </w:tbl>
    <w:p w14:paraId="4CC66A44" w14:textId="77777777" w:rsidR="00D07181" w:rsidRPr="00D07181" w:rsidRDefault="00D07181" w:rsidP="00D07181">
      <w:pPr>
        <w:numPr>
          <w:ilvl w:val="12"/>
          <w:numId w:val="0"/>
        </w:numPr>
        <w:spacing w:after="0" w:line="240" w:lineRule="auto"/>
        <w:rPr>
          <w:rFonts w:ascii="Arial" w:eastAsia="Times New Roman" w:hAnsi="Arial" w:cs="Arial"/>
          <w:kern w:val="0"/>
          <w:sz w:val="16"/>
          <w:szCs w:val="24"/>
          <w:lang w:eastAsia="fr-FR"/>
          <w14:ligatures w14:val="none"/>
        </w:rPr>
      </w:pPr>
    </w:p>
    <w:tbl>
      <w:tblPr>
        <w:tblW w:w="9360"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9360"/>
      </w:tblGrid>
      <w:tr w:rsidR="00D07181" w:rsidRPr="00D07181" w14:paraId="37B9E5A9" w14:textId="77777777" w:rsidTr="00727CA3">
        <w:trPr>
          <w:cantSplit/>
        </w:trPr>
        <w:tc>
          <w:tcPr>
            <w:tcW w:w="9356" w:type="dxa"/>
            <w:tcBorders>
              <w:top w:val="single" w:sz="6" w:space="0" w:color="auto"/>
              <w:left w:val="single" w:sz="6" w:space="0" w:color="auto"/>
              <w:bottom w:val="single" w:sz="6" w:space="0" w:color="auto"/>
              <w:right w:val="single" w:sz="18" w:space="0" w:color="auto"/>
            </w:tcBorders>
            <w:shd w:val="pct20" w:color="auto" w:fill="auto"/>
            <w:hideMark/>
          </w:tcPr>
          <w:p w14:paraId="72E78A84" w14:textId="77777777" w:rsidR="00D07181" w:rsidRPr="00D07181" w:rsidRDefault="00D07181" w:rsidP="00D07181">
            <w:pPr>
              <w:keepNext/>
              <w:numPr>
                <w:ilvl w:val="12"/>
                <w:numId w:val="0"/>
              </w:numPr>
              <w:spacing w:after="0" w:line="240" w:lineRule="auto"/>
              <w:jc w:val="center"/>
              <w:rPr>
                <w:rFonts w:ascii="Arial" w:eastAsia="Times New Roman" w:hAnsi="Arial" w:cs="Arial"/>
                <w:b/>
                <w:kern w:val="0"/>
                <w:szCs w:val="24"/>
                <w:lang w:eastAsia="fr-FR"/>
                <w14:ligatures w14:val="none"/>
              </w:rPr>
            </w:pPr>
            <w:r w:rsidRPr="00D07181">
              <w:rPr>
                <w:rFonts w:ascii="Arial" w:eastAsia="Times New Roman" w:hAnsi="Arial" w:cs="Arial"/>
                <w:b/>
                <w:kern w:val="0"/>
                <w:szCs w:val="24"/>
                <w:lang w:eastAsia="fr-FR"/>
                <w14:ligatures w14:val="none"/>
              </w:rPr>
              <w:t>Visas</w:t>
            </w:r>
          </w:p>
        </w:tc>
      </w:tr>
      <w:tr w:rsidR="00D07181" w:rsidRPr="00D07181" w14:paraId="36D7F8AC" w14:textId="77777777" w:rsidTr="00727CA3">
        <w:trPr>
          <w:cantSplit/>
        </w:trPr>
        <w:tc>
          <w:tcPr>
            <w:tcW w:w="9356" w:type="dxa"/>
            <w:tcBorders>
              <w:top w:val="single" w:sz="6" w:space="0" w:color="auto"/>
              <w:left w:val="single" w:sz="6" w:space="0" w:color="auto"/>
              <w:bottom w:val="single" w:sz="18" w:space="0" w:color="auto"/>
              <w:right w:val="single" w:sz="18" w:space="0" w:color="auto"/>
            </w:tcBorders>
          </w:tcPr>
          <w:p w14:paraId="71AC5A09" w14:textId="77777777" w:rsidR="00D07181" w:rsidRPr="00D07181" w:rsidRDefault="00D07181" w:rsidP="00D07181">
            <w:pPr>
              <w:keepNext/>
              <w:numPr>
                <w:ilvl w:val="12"/>
                <w:numId w:val="0"/>
              </w:numPr>
              <w:spacing w:after="0" w:line="240" w:lineRule="auto"/>
              <w:rPr>
                <w:rFonts w:ascii="Arial" w:eastAsia="Times New Roman" w:hAnsi="Arial" w:cs="Arial"/>
                <w:kern w:val="0"/>
                <w:szCs w:val="24"/>
                <w:lang w:eastAsia="fr-FR"/>
                <w14:ligatures w14:val="none"/>
              </w:rPr>
            </w:pPr>
          </w:p>
          <w:p w14:paraId="7C06FCB5" w14:textId="77777777" w:rsidR="00D07181" w:rsidRPr="00D07181" w:rsidRDefault="00D07181" w:rsidP="00D07181">
            <w:pPr>
              <w:keepNext/>
              <w:numPr>
                <w:ilvl w:val="12"/>
                <w:numId w:val="0"/>
              </w:numPr>
              <w:spacing w:after="0" w:line="240" w:lineRule="auto"/>
              <w:rPr>
                <w:rFonts w:ascii="Arial" w:eastAsia="Times New Roman" w:hAnsi="Arial" w:cs="Arial"/>
                <w:kern w:val="0"/>
                <w:szCs w:val="24"/>
                <w:lang w:eastAsia="fr-FR"/>
                <w14:ligatures w14:val="none"/>
              </w:rPr>
            </w:pPr>
            <w:r w:rsidRPr="00D07181">
              <w:rPr>
                <w:rFonts w:ascii="Arial" w:eastAsia="Times New Roman" w:hAnsi="Arial" w:cs="Arial"/>
                <w:kern w:val="0"/>
                <w:szCs w:val="24"/>
                <w:lang w:eastAsia="fr-FR"/>
                <w14:ligatures w14:val="none"/>
              </w:rPr>
              <w:t>à :</w:t>
            </w:r>
          </w:p>
          <w:p w14:paraId="3319AC42" w14:textId="77777777" w:rsidR="00D07181" w:rsidRPr="00D07181" w:rsidRDefault="00D07181" w:rsidP="00D07181">
            <w:pPr>
              <w:keepNext/>
              <w:numPr>
                <w:ilvl w:val="12"/>
                <w:numId w:val="0"/>
              </w:numPr>
              <w:spacing w:after="0" w:line="240" w:lineRule="auto"/>
              <w:rPr>
                <w:rFonts w:ascii="Arial" w:eastAsia="Times New Roman" w:hAnsi="Arial" w:cs="Arial"/>
                <w:kern w:val="0"/>
                <w:szCs w:val="24"/>
                <w:lang w:eastAsia="fr-FR"/>
                <w14:ligatures w14:val="none"/>
              </w:rPr>
            </w:pPr>
            <w:r w:rsidRPr="00D07181">
              <w:rPr>
                <w:rFonts w:ascii="Arial" w:eastAsia="Times New Roman" w:hAnsi="Arial" w:cs="Arial"/>
                <w:kern w:val="0"/>
                <w:szCs w:val="24"/>
                <w:lang w:eastAsia="fr-FR"/>
                <w14:ligatures w14:val="none"/>
              </w:rPr>
              <w:t>le :</w:t>
            </w:r>
          </w:p>
          <w:p w14:paraId="7AF2273B" w14:textId="77777777" w:rsidR="00D07181" w:rsidRPr="00D07181" w:rsidRDefault="00D07181" w:rsidP="00D07181">
            <w:pPr>
              <w:keepNext/>
              <w:numPr>
                <w:ilvl w:val="12"/>
                <w:numId w:val="0"/>
              </w:numPr>
              <w:spacing w:after="0" w:line="240" w:lineRule="auto"/>
              <w:rPr>
                <w:rFonts w:ascii="Arial" w:eastAsia="Times New Roman" w:hAnsi="Arial" w:cs="Arial"/>
                <w:kern w:val="0"/>
                <w:szCs w:val="24"/>
                <w:lang w:eastAsia="fr-FR"/>
                <w14:ligatures w14:val="none"/>
              </w:rPr>
            </w:pPr>
          </w:p>
        </w:tc>
      </w:tr>
    </w:tbl>
    <w:p w14:paraId="166BAA3D" w14:textId="77777777" w:rsidR="00D07181" w:rsidRPr="00D07181" w:rsidRDefault="00D07181" w:rsidP="00D07181">
      <w:pPr>
        <w:numPr>
          <w:ilvl w:val="12"/>
          <w:numId w:val="0"/>
        </w:numPr>
        <w:spacing w:after="0" w:line="240" w:lineRule="auto"/>
        <w:rPr>
          <w:rFonts w:ascii="Arial" w:eastAsia="Times New Roman" w:hAnsi="Arial" w:cs="Arial"/>
          <w:kern w:val="0"/>
          <w:sz w:val="6"/>
          <w:szCs w:val="24"/>
          <w:lang w:eastAsia="fr-FR"/>
          <w14:ligatures w14:val="none"/>
        </w:rPr>
      </w:pPr>
    </w:p>
    <w:tbl>
      <w:tblPr>
        <w:tblW w:w="94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9420"/>
      </w:tblGrid>
      <w:tr w:rsidR="00D07181" w:rsidRPr="00D07181" w14:paraId="20B4C999" w14:textId="77777777" w:rsidTr="00727CA3">
        <w:trPr>
          <w:cantSplit/>
          <w:jc w:val="center"/>
        </w:trPr>
        <w:tc>
          <w:tcPr>
            <w:tcW w:w="9413" w:type="dxa"/>
            <w:tcBorders>
              <w:top w:val="single" w:sz="6" w:space="0" w:color="auto"/>
              <w:left w:val="single" w:sz="6" w:space="0" w:color="auto"/>
              <w:bottom w:val="nil"/>
              <w:right w:val="single" w:sz="18" w:space="0" w:color="auto"/>
            </w:tcBorders>
            <w:shd w:val="pct20" w:color="auto" w:fill="auto"/>
            <w:hideMark/>
          </w:tcPr>
          <w:p w14:paraId="3B6EB223" w14:textId="77777777" w:rsidR="00D07181" w:rsidRPr="00D07181" w:rsidRDefault="00D07181" w:rsidP="00D07181">
            <w:pPr>
              <w:keepNext/>
              <w:keepLines/>
              <w:numPr>
                <w:ilvl w:val="12"/>
                <w:numId w:val="0"/>
              </w:numPr>
              <w:spacing w:after="0" w:line="240" w:lineRule="auto"/>
              <w:jc w:val="center"/>
              <w:rPr>
                <w:rFonts w:ascii="Arial" w:eastAsia="Times New Roman" w:hAnsi="Arial" w:cs="Arial"/>
                <w:b/>
                <w:kern w:val="0"/>
                <w:szCs w:val="24"/>
                <w:lang w:eastAsia="fr-FR"/>
                <w14:ligatures w14:val="none"/>
              </w:rPr>
            </w:pPr>
            <w:r w:rsidRPr="00D07181">
              <w:rPr>
                <w:rFonts w:ascii="Arial" w:eastAsia="Times New Roman" w:hAnsi="Arial" w:cs="Arial"/>
                <w:b/>
                <w:kern w:val="0"/>
                <w:szCs w:val="24"/>
                <w:lang w:eastAsia="fr-FR"/>
                <w14:ligatures w14:val="none"/>
              </w:rPr>
              <w:t>Acceptation de l'offre</w:t>
            </w:r>
          </w:p>
        </w:tc>
      </w:tr>
      <w:tr w:rsidR="00D07181" w:rsidRPr="00D07181" w14:paraId="5CB55BEB" w14:textId="77777777" w:rsidTr="00727CA3">
        <w:trPr>
          <w:cantSplit/>
          <w:trHeight w:val="2281"/>
          <w:jc w:val="center"/>
        </w:trPr>
        <w:tc>
          <w:tcPr>
            <w:tcW w:w="9413" w:type="dxa"/>
            <w:tcBorders>
              <w:top w:val="single" w:sz="6" w:space="0" w:color="auto"/>
              <w:left w:val="single" w:sz="6" w:space="0" w:color="auto"/>
              <w:bottom w:val="nil"/>
              <w:right w:val="single" w:sz="18" w:space="0" w:color="auto"/>
            </w:tcBorders>
          </w:tcPr>
          <w:tbl>
            <w:tblPr>
              <w:tblW w:w="94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9420"/>
            </w:tblGrid>
            <w:tr w:rsidR="00D07181" w:rsidRPr="00D07181" w14:paraId="4B483CA6" w14:textId="77777777" w:rsidTr="00727CA3">
              <w:trPr>
                <w:cantSplit/>
                <w:trHeight w:val="2012"/>
                <w:jc w:val="center"/>
              </w:trPr>
              <w:tc>
                <w:tcPr>
                  <w:tcW w:w="9420" w:type="dxa"/>
                  <w:tcBorders>
                    <w:top w:val="single" w:sz="6" w:space="0" w:color="auto"/>
                    <w:left w:val="single" w:sz="6" w:space="0" w:color="auto"/>
                    <w:bottom w:val="nil"/>
                    <w:right w:val="single" w:sz="18" w:space="0" w:color="auto"/>
                  </w:tcBorders>
                </w:tcPr>
                <w:p w14:paraId="63310616"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246D3F14" w14:textId="77777777" w:rsidR="00D07181" w:rsidRPr="00D07181" w:rsidRDefault="00D07181" w:rsidP="00D07181">
                  <w:pPr>
                    <w:keepNext/>
                    <w:keepLines/>
                    <w:spacing w:after="120" w:line="240" w:lineRule="auto"/>
                    <w:ind w:left="1440"/>
                    <w:rPr>
                      <w:rFonts w:ascii="Arial Narrow" w:eastAsia="Times New Roman" w:hAnsi="Arial Narrow" w:cs="Times New Roman"/>
                      <w:kern w:val="0"/>
                      <w:szCs w:val="24"/>
                      <w:lang w:eastAsia="fr-FR"/>
                      <w14:ligatures w14:val="none"/>
                    </w:rPr>
                  </w:pPr>
                </w:p>
                <w:p w14:paraId="43D2243D" w14:textId="77777777" w:rsidR="002A1C39" w:rsidRPr="00D07181" w:rsidRDefault="002A1C39" w:rsidP="002A1C39">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r w:rsidRPr="00D07181">
                    <w:rPr>
                      <w:rFonts w:ascii="Arial Narrow" w:eastAsia="Times New Roman" w:hAnsi="Arial Narrow" w:cs="Times New Roman"/>
                      <w:kern w:val="0"/>
                      <w:szCs w:val="24"/>
                      <w:lang w:eastAsia="fr-FR"/>
                      <w14:ligatures w14:val="none"/>
                    </w:rPr>
                    <w:t>La présente offre est acceptée </w:t>
                  </w:r>
                </w:p>
                <w:p w14:paraId="0E19A10F" w14:textId="77777777" w:rsidR="00D07181" w:rsidRPr="00D07181" w:rsidRDefault="00D07181" w:rsidP="002A1C39">
                  <w:pPr>
                    <w:keepNext/>
                    <w:keepLines/>
                    <w:spacing w:after="120" w:line="240" w:lineRule="auto"/>
                    <w:rPr>
                      <w:rFonts w:ascii="Arial Narrow" w:eastAsia="Times New Roman" w:hAnsi="Arial Narrow" w:cs="Times New Roman"/>
                      <w:kern w:val="0"/>
                      <w:szCs w:val="24"/>
                      <w:lang w:eastAsia="fr-FR"/>
                      <w14:ligatures w14:val="none"/>
                    </w:rPr>
                  </w:pPr>
                </w:p>
                <w:p w14:paraId="73D4DE62" w14:textId="77777777" w:rsidR="00D07181" w:rsidRPr="00D07181" w:rsidRDefault="00D07181" w:rsidP="00D07181">
                  <w:pPr>
                    <w:keepNext/>
                    <w:keepLines/>
                    <w:spacing w:after="120" w:line="240" w:lineRule="auto"/>
                    <w:ind w:left="1440"/>
                    <w:rPr>
                      <w:rFonts w:ascii="Arial Narrow" w:eastAsia="Times New Roman" w:hAnsi="Arial Narrow" w:cs="Times New Roman"/>
                      <w:kern w:val="0"/>
                      <w:szCs w:val="24"/>
                      <w:lang w:eastAsia="fr-FR"/>
                      <w14:ligatures w14:val="none"/>
                    </w:rPr>
                  </w:pPr>
                </w:p>
                <w:p w14:paraId="48644F6F" w14:textId="77777777" w:rsidR="00D07181" w:rsidRPr="00D07181" w:rsidRDefault="00D07181" w:rsidP="00D07181">
                  <w:pPr>
                    <w:keepNext/>
                    <w:keepLines/>
                    <w:spacing w:after="120" w:line="240" w:lineRule="auto"/>
                    <w:ind w:left="1440"/>
                    <w:rPr>
                      <w:rFonts w:ascii="Arial Narrow" w:eastAsia="Times New Roman" w:hAnsi="Arial Narrow" w:cs="Times New Roman"/>
                      <w:kern w:val="0"/>
                      <w:szCs w:val="24"/>
                      <w:lang w:eastAsia="fr-FR"/>
                      <w14:ligatures w14:val="none"/>
                    </w:rPr>
                  </w:pPr>
                </w:p>
              </w:tc>
            </w:tr>
          </w:tbl>
          <w:p w14:paraId="2D4B98A7"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r w:rsidRPr="00D07181">
              <w:rPr>
                <w:rFonts w:ascii="Arial Narrow" w:eastAsia="Times New Roman" w:hAnsi="Arial Narrow" w:cs="Times New Roman"/>
                <w:kern w:val="0"/>
                <w:szCs w:val="24"/>
                <w:lang w:eastAsia="fr-FR"/>
                <w14:ligatures w14:val="none"/>
              </w:rPr>
              <w:t xml:space="preserve">Est acceptée la présente offre pour valoir acte d'engagement : </w:t>
            </w:r>
          </w:p>
          <w:p w14:paraId="482C0B2B"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tc>
      </w:tr>
      <w:tr w:rsidR="00D07181" w:rsidRPr="00D07181" w14:paraId="636F9802" w14:textId="77777777" w:rsidTr="00727CA3">
        <w:trPr>
          <w:cantSplit/>
          <w:jc w:val="center"/>
        </w:trPr>
        <w:tc>
          <w:tcPr>
            <w:tcW w:w="9413" w:type="dxa"/>
            <w:tcBorders>
              <w:top w:val="nil"/>
              <w:left w:val="single" w:sz="6" w:space="0" w:color="auto"/>
              <w:bottom w:val="nil"/>
              <w:right w:val="single" w:sz="18" w:space="0" w:color="auto"/>
            </w:tcBorders>
          </w:tcPr>
          <w:p w14:paraId="34942468" w14:textId="77777777" w:rsidR="00D07181" w:rsidRDefault="00D07181" w:rsidP="00D07181">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r w:rsidRPr="00D07181">
              <w:rPr>
                <w:rFonts w:ascii="Arial Narrow" w:eastAsia="Times New Roman" w:hAnsi="Arial Narrow" w:cs="Times New Roman"/>
                <w:kern w:val="0"/>
                <w:szCs w:val="24"/>
                <w:lang w:eastAsia="fr-FR"/>
                <w14:ligatures w14:val="none"/>
              </w:rPr>
              <w:t>L’entité adjudicatrice :</w:t>
            </w:r>
          </w:p>
          <w:p w14:paraId="5E10B83F" w14:textId="77777777" w:rsidR="002A1C39" w:rsidRDefault="002A1C39" w:rsidP="00D07181">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3D4FBE92" w14:textId="77777777" w:rsidR="002A1C39" w:rsidRDefault="002A1C39" w:rsidP="00D07181">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6030ED1A" w14:textId="77777777" w:rsidR="002A1C39" w:rsidRDefault="002A1C39" w:rsidP="00D07181">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68935007" w14:textId="77777777" w:rsidR="002A1C39" w:rsidRPr="00D07181" w:rsidRDefault="002A1C39" w:rsidP="00D07181">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3245820C" w14:textId="77777777" w:rsidR="00D07181" w:rsidRDefault="00D07181" w:rsidP="00D07181">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r w:rsidRPr="00D07181">
              <w:rPr>
                <w:rFonts w:ascii="Arial Narrow" w:eastAsia="Times New Roman" w:hAnsi="Arial Narrow" w:cs="Times New Roman"/>
                <w:kern w:val="0"/>
                <w:szCs w:val="24"/>
                <w:lang w:eastAsia="fr-FR"/>
                <w14:ligatures w14:val="none"/>
              </w:rPr>
              <w:t>A                                              Le</w:t>
            </w:r>
          </w:p>
          <w:p w14:paraId="5B83C586" w14:textId="77777777" w:rsidR="008A3BBA" w:rsidRDefault="008A3BBA" w:rsidP="00D07181">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768B8BE9" w14:textId="77777777" w:rsidR="008A3BBA" w:rsidRPr="00D07181" w:rsidRDefault="008A3BBA" w:rsidP="00D07181">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77337174" w14:textId="77777777" w:rsidR="00D07181" w:rsidRDefault="00D07181" w:rsidP="00D07181">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55A63590" w14:textId="77777777" w:rsidR="002A1C39" w:rsidRDefault="002A1C39" w:rsidP="00D07181">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1526FEB6" w14:textId="77777777" w:rsidR="002A1C39" w:rsidRDefault="002A1C39" w:rsidP="00D07181">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2F9ADF27" w14:textId="77777777" w:rsidR="002A1C39" w:rsidRPr="00D07181" w:rsidRDefault="002A1C39" w:rsidP="00D07181">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tc>
      </w:tr>
      <w:tr w:rsidR="00D07181" w:rsidRPr="00D07181" w14:paraId="433811C2" w14:textId="77777777" w:rsidTr="00727CA3">
        <w:trPr>
          <w:cantSplit/>
          <w:jc w:val="center"/>
        </w:trPr>
        <w:tc>
          <w:tcPr>
            <w:tcW w:w="9413" w:type="dxa"/>
            <w:tcBorders>
              <w:top w:val="nil"/>
              <w:left w:val="single" w:sz="6" w:space="0" w:color="auto"/>
              <w:bottom w:val="nil"/>
              <w:right w:val="single" w:sz="18" w:space="0" w:color="auto"/>
            </w:tcBorders>
          </w:tcPr>
          <w:p w14:paraId="4B277172" w14:textId="77777777" w:rsidR="00D07181" w:rsidRPr="00D07181" w:rsidRDefault="00D07181" w:rsidP="00D07181">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tc>
      </w:tr>
    </w:tbl>
    <w:p w14:paraId="590E162B" w14:textId="77777777" w:rsidR="00D07181" w:rsidRPr="00D07181" w:rsidRDefault="00D07181" w:rsidP="00D07181">
      <w:pPr>
        <w:spacing w:after="200" w:line="276" w:lineRule="auto"/>
        <w:rPr>
          <w:rFonts w:ascii="Arial" w:eastAsia="Times New Roman" w:hAnsi="Arial" w:cs="Arial"/>
          <w:kern w:val="0"/>
          <w:sz w:val="6"/>
          <w:szCs w:val="24"/>
          <w:lang w:eastAsia="fr-FR"/>
          <w14:ligatures w14:val="none"/>
        </w:rPr>
      </w:pPr>
    </w:p>
    <w:p w14:paraId="67E3E3B1" w14:textId="77777777" w:rsidR="00D07181" w:rsidRPr="00D07181" w:rsidRDefault="00D07181" w:rsidP="00D07181">
      <w:pPr>
        <w:spacing w:after="200" w:line="276" w:lineRule="auto"/>
        <w:rPr>
          <w:rFonts w:ascii="Calibri" w:eastAsia="Calibri" w:hAnsi="Calibri" w:cs="Times New Roman"/>
          <w:kern w:val="0"/>
          <w14:ligatures w14:val="none"/>
        </w:rPr>
      </w:pPr>
    </w:p>
    <w:p w14:paraId="2CA2F4AA" w14:textId="77777777" w:rsidR="00D07181" w:rsidRPr="00D07181" w:rsidRDefault="00D07181" w:rsidP="00D07181">
      <w:pPr>
        <w:spacing w:after="200" w:line="276" w:lineRule="auto"/>
        <w:rPr>
          <w:rFonts w:ascii="Calibri" w:eastAsia="Calibri" w:hAnsi="Calibri" w:cs="Times New Roman"/>
          <w:kern w:val="0"/>
          <w14:ligatures w14:val="none"/>
        </w:rPr>
      </w:pPr>
    </w:p>
    <w:p w14:paraId="0290DECD" w14:textId="77777777" w:rsidR="00D07181" w:rsidRPr="00D07181" w:rsidRDefault="00D07181" w:rsidP="00D07181">
      <w:pPr>
        <w:spacing w:after="200" w:line="276" w:lineRule="auto"/>
        <w:rPr>
          <w:rFonts w:ascii="Calibri" w:eastAsia="Calibri" w:hAnsi="Calibri" w:cs="Times New Roman"/>
          <w:kern w:val="0"/>
          <w14:ligatures w14:val="none"/>
        </w:rPr>
      </w:pPr>
    </w:p>
    <w:p w14:paraId="156146DA" w14:textId="77777777" w:rsidR="00D07181" w:rsidRPr="00D07181" w:rsidRDefault="00D07181" w:rsidP="00D07181">
      <w:pPr>
        <w:spacing w:after="200" w:line="276" w:lineRule="auto"/>
        <w:rPr>
          <w:rFonts w:ascii="Calibri" w:eastAsia="Calibri" w:hAnsi="Calibri" w:cs="Times New Roman"/>
          <w:kern w:val="0"/>
          <w14:ligatures w14:val="none"/>
        </w:rPr>
      </w:pPr>
    </w:p>
    <w:p w14:paraId="4FE7D98F" w14:textId="77777777" w:rsidR="00D07181" w:rsidRPr="00D07181" w:rsidRDefault="00D07181" w:rsidP="00D07181">
      <w:pPr>
        <w:spacing w:after="200" w:line="276" w:lineRule="auto"/>
        <w:rPr>
          <w:rFonts w:ascii="Calibri" w:eastAsia="Calibri" w:hAnsi="Calibri" w:cs="Times New Roman"/>
          <w:kern w:val="0"/>
          <w14:ligatures w14:val="none"/>
        </w:rPr>
      </w:pPr>
    </w:p>
    <w:p w14:paraId="0C9234EB" w14:textId="77777777" w:rsidR="00D07181" w:rsidRPr="00D07181" w:rsidRDefault="00D07181" w:rsidP="00D07181">
      <w:pPr>
        <w:numPr>
          <w:ilvl w:val="12"/>
          <w:numId w:val="0"/>
        </w:numPr>
        <w:spacing w:after="0" w:line="240" w:lineRule="auto"/>
        <w:jc w:val="center"/>
        <w:rPr>
          <w:rFonts w:ascii="Arial Narrow" w:eastAsia="Times New Roman" w:hAnsi="Arial Narrow" w:cs="Times New Roman"/>
          <w:b/>
          <w:kern w:val="0"/>
          <w:sz w:val="28"/>
          <w:szCs w:val="28"/>
          <w:lang w:eastAsia="fr-FR"/>
          <w14:ligatures w14:val="none"/>
        </w:rPr>
      </w:pPr>
      <w:r w:rsidRPr="00D07181">
        <w:rPr>
          <w:rFonts w:ascii="Arial Narrow" w:eastAsia="Times New Roman" w:hAnsi="Arial Narrow" w:cs="Times New Roman"/>
          <w:b/>
          <w:kern w:val="0"/>
          <w:sz w:val="28"/>
          <w:szCs w:val="28"/>
          <w:lang w:eastAsia="fr-FR"/>
          <w14:ligatures w14:val="none"/>
        </w:rPr>
        <w:t>ANNEXE N°1 (</w:t>
      </w:r>
      <w:r w:rsidRPr="00D07181">
        <w:rPr>
          <w:rFonts w:ascii="Calibri" w:eastAsia="Times New Roman" w:hAnsi="Calibri" w:cs="Times New Roman"/>
          <w:b/>
          <w:bCs/>
          <w:color w:val="000000"/>
          <w:kern w:val="0"/>
          <w:sz w:val="24"/>
          <w:szCs w:val="28"/>
          <w:lang w:eastAsia="fr-FR"/>
          <w14:ligatures w14:val="none"/>
        </w:rPr>
        <w:t>DEMANDE DE CREATION D'UN COMPTE FOURNISSEUR)</w:t>
      </w:r>
    </w:p>
    <w:p w14:paraId="6004D969" w14:textId="77777777" w:rsidR="00D07181" w:rsidRPr="00D07181" w:rsidRDefault="00D07181" w:rsidP="00D07181">
      <w:pPr>
        <w:spacing w:after="0" w:line="240" w:lineRule="auto"/>
        <w:rPr>
          <w:rFonts w:ascii="Calibri" w:eastAsia="Times New Roman" w:hAnsi="Calibri" w:cs="Times New Roman"/>
          <w:b/>
          <w:bCs/>
          <w:i/>
          <w:color w:val="000000"/>
          <w:kern w:val="0"/>
          <w:szCs w:val="28"/>
          <w:lang w:eastAsia="fr-FR"/>
          <w14:ligatures w14:val="none"/>
        </w:rPr>
      </w:pPr>
    </w:p>
    <w:p w14:paraId="35157A45" w14:textId="77777777" w:rsidR="00D07181" w:rsidRPr="00D07181" w:rsidRDefault="00D07181" w:rsidP="00D07181">
      <w:pPr>
        <w:spacing w:after="0" w:line="240" w:lineRule="auto"/>
        <w:jc w:val="right"/>
        <w:rPr>
          <w:rFonts w:ascii="Calibri" w:eastAsia="Times New Roman" w:hAnsi="Calibri" w:cs="Times New Roman"/>
          <w:b/>
          <w:bCs/>
          <w:color w:val="000000"/>
          <w:kern w:val="0"/>
          <w:sz w:val="24"/>
          <w:szCs w:val="28"/>
          <w:lang w:eastAsia="fr-FR"/>
          <w14:ligatures w14:val="none"/>
        </w:rPr>
      </w:pPr>
    </w:p>
    <w:tbl>
      <w:tblPr>
        <w:tblW w:w="9886" w:type="dxa"/>
        <w:tblCellMar>
          <w:left w:w="70" w:type="dxa"/>
          <w:right w:w="70" w:type="dxa"/>
        </w:tblCellMar>
        <w:tblLook w:val="04A0" w:firstRow="1" w:lastRow="0" w:firstColumn="1" w:lastColumn="0" w:noHBand="0" w:noVBand="1"/>
      </w:tblPr>
      <w:tblGrid>
        <w:gridCol w:w="2127"/>
        <w:gridCol w:w="6004"/>
        <w:gridCol w:w="195"/>
        <w:gridCol w:w="1560"/>
      </w:tblGrid>
      <w:tr w:rsidR="00D07181" w:rsidRPr="00D07181" w14:paraId="5A87A9B5" w14:textId="77777777" w:rsidTr="00727CA3">
        <w:trPr>
          <w:trHeight w:val="405"/>
        </w:trPr>
        <w:tc>
          <w:tcPr>
            <w:tcW w:w="2127" w:type="dxa"/>
            <w:tcBorders>
              <w:top w:val="nil"/>
              <w:left w:val="nil"/>
              <w:bottom w:val="nil"/>
              <w:right w:val="nil"/>
            </w:tcBorders>
            <w:shd w:val="clear" w:color="000000" w:fill="538DD5"/>
            <w:noWrap/>
            <w:vAlign w:val="center"/>
            <w:hideMark/>
          </w:tcPr>
          <w:p w14:paraId="14007CD7" w14:textId="77777777" w:rsidR="00D07181" w:rsidRPr="00D07181" w:rsidRDefault="00D07181" w:rsidP="00D07181">
            <w:pPr>
              <w:spacing w:after="0" w:line="240" w:lineRule="auto"/>
              <w:rPr>
                <w:rFonts w:ascii="Calibri" w:eastAsia="Times New Roman" w:hAnsi="Calibri" w:cs="Times New Roman"/>
                <w:b/>
                <w:bCs/>
                <w:color w:val="FFFFFF"/>
                <w:kern w:val="0"/>
                <w:sz w:val="24"/>
                <w:szCs w:val="24"/>
                <w:lang w:eastAsia="fr-FR"/>
                <w14:ligatures w14:val="none"/>
              </w:rPr>
            </w:pPr>
            <w:r w:rsidRPr="00D07181">
              <w:rPr>
                <w:rFonts w:ascii="Calibri" w:eastAsia="Times New Roman" w:hAnsi="Calibri" w:cs="Times New Roman"/>
                <w:b/>
                <w:bCs/>
                <w:color w:val="FFFFFF"/>
                <w:kern w:val="0"/>
                <w:sz w:val="24"/>
                <w:szCs w:val="24"/>
                <w:lang w:eastAsia="fr-FR"/>
                <w14:ligatures w14:val="none"/>
              </w:rPr>
              <w:t>RAISON SOCIALE</w:t>
            </w:r>
          </w:p>
        </w:tc>
        <w:tc>
          <w:tcPr>
            <w:tcW w:w="6199" w:type="dxa"/>
            <w:gridSpan w:val="2"/>
            <w:tcBorders>
              <w:top w:val="single" w:sz="8" w:space="0" w:color="auto"/>
              <w:left w:val="single" w:sz="8" w:space="0" w:color="auto"/>
              <w:bottom w:val="single" w:sz="4" w:space="0" w:color="538DD5"/>
              <w:right w:val="nil"/>
            </w:tcBorders>
            <w:shd w:val="clear" w:color="000000" w:fill="FFFFFF"/>
            <w:noWrap/>
            <w:vAlign w:val="center"/>
            <w:hideMark/>
          </w:tcPr>
          <w:p w14:paraId="71C1FA6D" w14:textId="77777777" w:rsidR="00D07181" w:rsidRPr="00D07181" w:rsidRDefault="00D07181" w:rsidP="00D07181">
            <w:pPr>
              <w:spacing w:after="0" w:line="240" w:lineRule="auto"/>
              <w:rPr>
                <w:rFonts w:ascii="Calibri" w:eastAsia="Times New Roman" w:hAnsi="Calibri" w:cs="Times New Roman"/>
                <w:kern w:val="0"/>
                <w:sz w:val="24"/>
                <w:szCs w:val="24"/>
                <w:lang w:eastAsia="fr-FR"/>
                <w14:ligatures w14:val="none"/>
              </w:rPr>
            </w:pPr>
          </w:p>
        </w:tc>
        <w:tc>
          <w:tcPr>
            <w:tcW w:w="1560" w:type="dxa"/>
            <w:tcBorders>
              <w:top w:val="single" w:sz="8" w:space="0" w:color="auto"/>
              <w:left w:val="nil"/>
              <w:bottom w:val="single" w:sz="4" w:space="0" w:color="538DD5"/>
              <w:right w:val="single" w:sz="8" w:space="0" w:color="auto"/>
            </w:tcBorders>
            <w:shd w:val="clear" w:color="000000" w:fill="FFFFFF"/>
            <w:noWrap/>
            <w:vAlign w:val="center"/>
            <w:hideMark/>
          </w:tcPr>
          <w:p w14:paraId="39B11BE3" w14:textId="77777777" w:rsidR="00D07181" w:rsidRPr="00D07181" w:rsidRDefault="00D07181" w:rsidP="00D07181">
            <w:pPr>
              <w:spacing w:after="0" w:line="240" w:lineRule="auto"/>
              <w:rPr>
                <w:rFonts w:ascii="Calibri" w:eastAsia="Times New Roman" w:hAnsi="Calibri" w:cs="Times New Roman"/>
                <w:kern w:val="0"/>
                <w:sz w:val="24"/>
                <w:szCs w:val="24"/>
                <w:lang w:eastAsia="fr-FR"/>
                <w14:ligatures w14:val="none"/>
              </w:rPr>
            </w:pPr>
            <w:r w:rsidRPr="00D07181">
              <w:rPr>
                <w:rFonts w:ascii="Calibri" w:eastAsia="Times New Roman" w:hAnsi="Calibri" w:cs="Times New Roman"/>
                <w:kern w:val="0"/>
                <w:sz w:val="24"/>
                <w:szCs w:val="24"/>
                <w:lang w:eastAsia="fr-FR"/>
                <w14:ligatures w14:val="none"/>
              </w:rPr>
              <w:t> </w:t>
            </w:r>
          </w:p>
        </w:tc>
      </w:tr>
      <w:tr w:rsidR="00D07181" w:rsidRPr="00D07181" w14:paraId="561422C8" w14:textId="77777777" w:rsidTr="00727CA3">
        <w:trPr>
          <w:trHeight w:val="405"/>
        </w:trPr>
        <w:tc>
          <w:tcPr>
            <w:tcW w:w="2127" w:type="dxa"/>
            <w:tcBorders>
              <w:top w:val="nil"/>
              <w:left w:val="nil"/>
              <w:bottom w:val="nil"/>
              <w:right w:val="nil"/>
            </w:tcBorders>
            <w:shd w:val="clear" w:color="000000" w:fill="538DD5"/>
            <w:noWrap/>
            <w:vAlign w:val="center"/>
            <w:hideMark/>
          </w:tcPr>
          <w:p w14:paraId="21866138" w14:textId="77777777" w:rsidR="00D07181" w:rsidRPr="00D07181" w:rsidRDefault="00D07181" w:rsidP="00D07181">
            <w:pPr>
              <w:spacing w:after="0" w:line="240" w:lineRule="auto"/>
              <w:rPr>
                <w:rFonts w:ascii="Calibri" w:eastAsia="Times New Roman" w:hAnsi="Calibri" w:cs="Times New Roman"/>
                <w:b/>
                <w:bCs/>
                <w:color w:val="FFFFFF"/>
                <w:kern w:val="0"/>
                <w:sz w:val="24"/>
                <w:szCs w:val="24"/>
                <w:lang w:eastAsia="fr-FR"/>
                <w14:ligatures w14:val="none"/>
              </w:rPr>
            </w:pPr>
            <w:r w:rsidRPr="00D07181">
              <w:rPr>
                <w:rFonts w:ascii="Calibri" w:eastAsia="Times New Roman" w:hAnsi="Calibri" w:cs="Times New Roman"/>
                <w:b/>
                <w:bCs/>
                <w:color w:val="FFFFFF"/>
                <w:kern w:val="0"/>
                <w:sz w:val="24"/>
                <w:szCs w:val="24"/>
                <w:lang w:eastAsia="fr-FR"/>
                <w14:ligatures w14:val="none"/>
              </w:rPr>
              <w:t>NOM D'UN CORRESPONDANT</w:t>
            </w:r>
          </w:p>
        </w:tc>
        <w:tc>
          <w:tcPr>
            <w:tcW w:w="6004" w:type="dxa"/>
            <w:tcBorders>
              <w:top w:val="nil"/>
              <w:left w:val="single" w:sz="8" w:space="0" w:color="auto"/>
              <w:bottom w:val="single" w:sz="4" w:space="0" w:color="538DD5"/>
              <w:right w:val="nil"/>
            </w:tcBorders>
            <w:shd w:val="clear" w:color="000000" w:fill="FFFFFF"/>
            <w:noWrap/>
            <w:vAlign w:val="center"/>
            <w:hideMark/>
          </w:tcPr>
          <w:p w14:paraId="3B4C5A5D" w14:textId="77777777" w:rsidR="00D07181" w:rsidRPr="00D07181" w:rsidRDefault="00D07181" w:rsidP="00D07181">
            <w:pPr>
              <w:spacing w:after="0" w:line="240" w:lineRule="auto"/>
              <w:rPr>
                <w:rFonts w:ascii="Calibri" w:eastAsia="Times New Roman" w:hAnsi="Calibri" w:cs="Times New Roman"/>
                <w:kern w:val="0"/>
                <w:sz w:val="24"/>
                <w:szCs w:val="24"/>
                <w:lang w:eastAsia="fr-FR"/>
                <w14:ligatures w14:val="none"/>
              </w:rPr>
            </w:pPr>
            <w:r w:rsidRPr="00D07181">
              <w:rPr>
                <w:rFonts w:ascii="Calibri" w:eastAsia="Times New Roman" w:hAnsi="Calibri" w:cs="Times New Roman"/>
                <w:kern w:val="0"/>
                <w:sz w:val="24"/>
                <w:szCs w:val="24"/>
                <w:lang w:eastAsia="fr-FR"/>
                <w14:ligatures w14:val="none"/>
              </w:rPr>
              <w:t> </w:t>
            </w:r>
          </w:p>
        </w:tc>
        <w:tc>
          <w:tcPr>
            <w:tcW w:w="195" w:type="dxa"/>
            <w:tcBorders>
              <w:top w:val="nil"/>
              <w:left w:val="nil"/>
              <w:bottom w:val="single" w:sz="4" w:space="0" w:color="538DD5"/>
              <w:right w:val="nil"/>
            </w:tcBorders>
            <w:shd w:val="clear" w:color="000000" w:fill="FFFFFF"/>
            <w:noWrap/>
            <w:vAlign w:val="center"/>
            <w:hideMark/>
          </w:tcPr>
          <w:p w14:paraId="7B338463" w14:textId="77777777" w:rsidR="00D07181" w:rsidRPr="00D07181" w:rsidRDefault="00D07181" w:rsidP="00D07181">
            <w:pPr>
              <w:spacing w:after="0" w:line="240" w:lineRule="auto"/>
              <w:rPr>
                <w:rFonts w:ascii="Calibri" w:eastAsia="Times New Roman" w:hAnsi="Calibri" w:cs="Times New Roman"/>
                <w:kern w:val="0"/>
                <w:sz w:val="24"/>
                <w:szCs w:val="24"/>
                <w:lang w:eastAsia="fr-FR"/>
                <w14:ligatures w14:val="none"/>
              </w:rPr>
            </w:pPr>
            <w:r w:rsidRPr="00D07181">
              <w:rPr>
                <w:rFonts w:ascii="Calibri" w:eastAsia="Times New Roman" w:hAnsi="Calibri" w:cs="Times New Roman"/>
                <w:kern w:val="0"/>
                <w:sz w:val="24"/>
                <w:szCs w:val="24"/>
                <w:lang w:eastAsia="fr-FR"/>
                <w14:ligatures w14:val="none"/>
              </w:rPr>
              <w:t> </w:t>
            </w:r>
          </w:p>
        </w:tc>
        <w:tc>
          <w:tcPr>
            <w:tcW w:w="1560" w:type="dxa"/>
            <w:tcBorders>
              <w:top w:val="nil"/>
              <w:left w:val="nil"/>
              <w:bottom w:val="single" w:sz="4" w:space="0" w:color="538DD5"/>
              <w:right w:val="single" w:sz="8" w:space="0" w:color="auto"/>
            </w:tcBorders>
            <w:shd w:val="clear" w:color="000000" w:fill="FFFFFF"/>
            <w:noWrap/>
            <w:vAlign w:val="center"/>
            <w:hideMark/>
          </w:tcPr>
          <w:p w14:paraId="026ACBAB" w14:textId="77777777" w:rsidR="00D07181" w:rsidRPr="00D07181" w:rsidRDefault="00D07181" w:rsidP="00D07181">
            <w:pPr>
              <w:spacing w:after="0" w:line="240" w:lineRule="auto"/>
              <w:rPr>
                <w:rFonts w:ascii="Calibri" w:eastAsia="Times New Roman" w:hAnsi="Calibri" w:cs="Times New Roman"/>
                <w:kern w:val="0"/>
                <w:sz w:val="24"/>
                <w:szCs w:val="24"/>
                <w:lang w:eastAsia="fr-FR"/>
                <w14:ligatures w14:val="none"/>
              </w:rPr>
            </w:pPr>
            <w:r w:rsidRPr="00D07181">
              <w:rPr>
                <w:rFonts w:ascii="Calibri" w:eastAsia="Times New Roman" w:hAnsi="Calibri" w:cs="Times New Roman"/>
                <w:kern w:val="0"/>
                <w:sz w:val="24"/>
                <w:szCs w:val="24"/>
                <w:lang w:eastAsia="fr-FR"/>
                <w14:ligatures w14:val="none"/>
              </w:rPr>
              <w:t> </w:t>
            </w:r>
          </w:p>
        </w:tc>
      </w:tr>
      <w:tr w:rsidR="00D07181" w:rsidRPr="00D07181" w14:paraId="53642AD7" w14:textId="77777777" w:rsidTr="00727CA3">
        <w:trPr>
          <w:trHeight w:val="405"/>
        </w:trPr>
        <w:tc>
          <w:tcPr>
            <w:tcW w:w="2127" w:type="dxa"/>
            <w:tcBorders>
              <w:top w:val="nil"/>
              <w:left w:val="nil"/>
              <w:bottom w:val="nil"/>
              <w:right w:val="nil"/>
            </w:tcBorders>
            <w:shd w:val="clear" w:color="000000" w:fill="538DD5"/>
            <w:noWrap/>
            <w:vAlign w:val="center"/>
            <w:hideMark/>
          </w:tcPr>
          <w:p w14:paraId="5D872D52" w14:textId="77777777" w:rsidR="00D07181" w:rsidRPr="00D07181" w:rsidRDefault="00D07181" w:rsidP="00D07181">
            <w:pPr>
              <w:spacing w:after="0" w:line="240" w:lineRule="auto"/>
              <w:rPr>
                <w:rFonts w:ascii="Calibri" w:eastAsia="Times New Roman" w:hAnsi="Calibri" w:cs="Times New Roman"/>
                <w:b/>
                <w:bCs/>
                <w:color w:val="FFFFFF"/>
                <w:kern w:val="0"/>
                <w:sz w:val="24"/>
                <w:szCs w:val="24"/>
                <w:lang w:eastAsia="fr-FR"/>
                <w14:ligatures w14:val="none"/>
              </w:rPr>
            </w:pPr>
            <w:r w:rsidRPr="00D07181">
              <w:rPr>
                <w:rFonts w:ascii="Calibri" w:eastAsia="Times New Roman" w:hAnsi="Calibri" w:cs="Times New Roman"/>
                <w:b/>
                <w:bCs/>
                <w:color w:val="FFFFFF"/>
                <w:kern w:val="0"/>
                <w:sz w:val="24"/>
                <w:szCs w:val="24"/>
                <w:lang w:eastAsia="fr-FR"/>
                <w14:ligatures w14:val="none"/>
              </w:rPr>
              <w:t>ADRESSE :</w:t>
            </w:r>
          </w:p>
        </w:tc>
        <w:tc>
          <w:tcPr>
            <w:tcW w:w="6004" w:type="dxa"/>
            <w:tcBorders>
              <w:top w:val="nil"/>
              <w:left w:val="single" w:sz="8" w:space="0" w:color="auto"/>
              <w:bottom w:val="nil"/>
              <w:right w:val="nil"/>
            </w:tcBorders>
            <w:shd w:val="clear" w:color="000000" w:fill="FFFFFF"/>
            <w:noWrap/>
            <w:vAlign w:val="center"/>
            <w:hideMark/>
          </w:tcPr>
          <w:p w14:paraId="25E28B64" w14:textId="77777777" w:rsidR="00D07181" w:rsidRPr="00D07181" w:rsidRDefault="00D07181" w:rsidP="00D07181">
            <w:pPr>
              <w:spacing w:after="0" w:line="240" w:lineRule="auto"/>
              <w:rPr>
                <w:rFonts w:ascii="Calibri" w:eastAsia="Times New Roman" w:hAnsi="Calibri" w:cs="Times New Roman"/>
                <w:kern w:val="0"/>
                <w:sz w:val="24"/>
                <w:szCs w:val="24"/>
                <w:lang w:eastAsia="fr-FR"/>
                <w14:ligatures w14:val="none"/>
              </w:rPr>
            </w:pPr>
          </w:p>
        </w:tc>
        <w:tc>
          <w:tcPr>
            <w:tcW w:w="195" w:type="dxa"/>
            <w:tcBorders>
              <w:top w:val="nil"/>
              <w:left w:val="nil"/>
              <w:bottom w:val="nil"/>
              <w:right w:val="nil"/>
            </w:tcBorders>
            <w:shd w:val="clear" w:color="000000" w:fill="FFFFFF"/>
            <w:noWrap/>
            <w:vAlign w:val="center"/>
            <w:hideMark/>
          </w:tcPr>
          <w:p w14:paraId="7F0A44AE" w14:textId="77777777" w:rsidR="00D07181" w:rsidRPr="00D07181" w:rsidRDefault="00D07181" w:rsidP="00D07181">
            <w:pPr>
              <w:spacing w:after="0" w:line="240" w:lineRule="auto"/>
              <w:rPr>
                <w:rFonts w:ascii="Calibri" w:eastAsia="Times New Roman" w:hAnsi="Calibri" w:cs="Times New Roman"/>
                <w:kern w:val="0"/>
                <w:sz w:val="24"/>
                <w:szCs w:val="24"/>
                <w:lang w:eastAsia="fr-FR"/>
                <w14:ligatures w14:val="none"/>
              </w:rPr>
            </w:pPr>
            <w:r w:rsidRPr="00D07181">
              <w:rPr>
                <w:rFonts w:ascii="Calibri" w:eastAsia="Times New Roman" w:hAnsi="Calibri" w:cs="Times New Roman"/>
                <w:kern w:val="0"/>
                <w:sz w:val="24"/>
                <w:szCs w:val="24"/>
                <w:lang w:eastAsia="fr-FR"/>
                <w14:ligatures w14:val="none"/>
              </w:rPr>
              <w:t> </w:t>
            </w:r>
          </w:p>
        </w:tc>
        <w:tc>
          <w:tcPr>
            <w:tcW w:w="1560" w:type="dxa"/>
            <w:tcBorders>
              <w:top w:val="nil"/>
              <w:left w:val="nil"/>
              <w:bottom w:val="nil"/>
              <w:right w:val="single" w:sz="8" w:space="0" w:color="auto"/>
            </w:tcBorders>
            <w:shd w:val="clear" w:color="000000" w:fill="FFFFFF"/>
            <w:noWrap/>
            <w:vAlign w:val="center"/>
            <w:hideMark/>
          </w:tcPr>
          <w:p w14:paraId="47F9C0BF" w14:textId="77777777" w:rsidR="00D07181" w:rsidRPr="00D07181" w:rsidRDefault="00D07181" w:rsidP="00D07181">
            <w:pPr>
              <w:spacing w:after="0" w:line="240" w:lineRule="auto"/>
              <w:rPr>
                <w:rFonts w:ascii="Calibri" w:eastAsia="Times New Roman" w:hAnsi="Calibri" w:cs="Times New Roman"/>
                <w:kern w:val="0"/>
                <w:sz w:val="24"/>
                <w:szCs w:val="24"/>
                <w:lang w:eastAsia="fr-FR"/>
                <w14:ligatures w14:val="none"/>
              </w:rPr>
            </w:pPr>
            <w:r w:rsidRPr="00D07181">
              <w:rPr>
                <w:rFonts w:ascii="Calibri" w:eastAsia="Times New Roman" w:hAnsi="Calibri" w:cs="Times New Roman"/>
                <w:kern w:val="0"/>
                <w:sz w:val="24"/>
                <w:szCs w:val="24"/>
                <w:lang w:eastAsia="fr-FR"/>
                <w14:ligatures w14:val="none"/>
              </w:rPr>
              <w:t> </w:t>
            </w:r>
          </w:p>
        </w:tc>
      </w:tr>
      <w:tr w:rsidR="00D07181" w:rsidRPr="00D07181" w14:paraId="7DE559A9" w14:textId="77777777" w:rsidTr="00727CA3">
        <w:trPr>
          <w:trHeight w:val="405"/>
        </w:trPr>
        <w:tc>
          <w:tcPr>
            <w:tcW w:w="2127" w:type="dxa"/>
            <w:tcBorders>
              <w:top w:val="nil"/>
              <w:left w:val="nil"/>
              <w:bottom w:val="nil"/>
              <w:right w:val="nil"/>
            </w:tcBorders>
            <w:shd w:val="clear" w:color="000000" w:fill="538DD5"/>
            <w:noWrap/>
            <w:vAlign w:val="center"/>
            <w:hideMark/>
          </w:tcPr>
          <w:p w14:paraId="44CC5093" w14:textId="77777777" w:rsidR="00D07181" w:rsidRPr="00D07181" w:rsidRDefault="00D07181" w:rsidP="00D07181">
            <w:pPr>
              <w:spacing w:after="0" w:line="240" w:lineRule="auto"/>
              <w:jc w:val="right"/>
              <w:rPr>
                <w:rFonts w:ascii="Calibri" w:eastAsia="Times New Roman" w:hAnsi="Calibri" w:cs="Times New Roman"/>
                <w:b/>
                <w:bCs/>
                <w:color w:val="FFFFFF"/>
                <w:kern w:val="0"/>
                <w:sz w:val="24"/>
                <w:szCs w:val="24"/>
                <w:lang w:eastAsia="fr-FR"/>
                <w14:ligatures w14:val="none"/>
              </w:rPr>
            </w:pPr>
            <w:r w:rsidRPr="00D07181">
              <w:rPr>
                <w:rFonts w:ascii="Calibri" w:eastAsia="Times New Roman" w:hAnsi="Calibri" w:cs="Times New Roman"/>
                <w:b/>
                <w:bCs/>
                <w:color w:val="FFFFFF"/>
                <w:kern w:val="0"/>
                <w:sz w:val="24"/>
                <w:szCs w:val="24"/>
                <w:lang w:eastAsia="fr-FR"/>
                <w14:ligatures w14:val="none"/>
              </w:rPr>
              <w:t>NUMERO</w:t>
            </w:r>
          </w:p>
        </w:tc>
        <w:tc>
          <w:tcPr>
            <w:tcW w:w="6004" w:type="dxa"/>
            <w:tcBorders>
              <w:top w:val="single" w:sz="4" w:space="0" w:color="538DD5"/>
              <w:left w:val="single" w:sz="8" w:space="0" w:color="auto"/>
              <w:bottom w:val="nil"/>
              <w:right w:val="nil"/>
            </w:tcBorders>
            <w:shd w:val="clear" w:color="000000" w:fill="FFFFFF"/>
            <w:noWrap/>
            <w:vAlign w:val="center"/>
            <w:hideMark/>
          </w:tcPr>
          <w:p w14:paraId="6D3BE267" w14:textId="77777777" w:rsidR="00D07181" w:rsidRPr="00D07181" w:rsidRDefault="00D07181" w:rsidP="00D07181">
            <w:pPr>
              <w:spacing w:after="0" w:line="240" w:lineRule="auto"/>
              <w:rPr>
                <w:rFonts w:ascii="Calibri" w:eastAsia="Times New Roman" w:hAnsi="Calibri" w:cs="Times New Roman"/>
                <w:kern w:val="0"/>
                <w:sz w:val="24"/>
                <w:szCs w:val="24"/>
                <w:lang w:eastAsia="fr-FR"/>
                <w14:ligatures w14:val="none"/>
              </w:rPr>
            </w:pPr>
            <w:r w:rsidRPr="00D07181">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2D6982CE" w14:textId="77777777" w:rsidR="00D07181" w:rsidRPr="00D07181" w:rsidRDefault="00D07181" w:rsidP="00D07181">
            <w:pPr>
              <w:spacing w:after="0" w:line="240" w:lineRule="auto"/>
              <w:rPr>
                <w:rFonts w:ascii="Calibri" w:eastAsia="Times New Roman" w:hAnsi="Calibri" w:cs="Times New Roman"/>
                <w:kern w:val="0"/>
                <w:sz w:val="24"/>
                <w:szCs w:val="24"/>
                <w:lang w:eastAsia="fr-FR"/>
                <w14:ligatures w14:val="none"/>
              </w:rPr>
            </w:pPr>
            <w:r w:rsidRPr="00D07181">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43CBD634" w14:textId="77777777" w:rsidR="00D07181" w:rsidRPr="00D07181" w:rsidRDefault="00D07181" w:rsidP="00D07181">
            <w:pPr>
              <w:spacing w:after="0" w:line="240" w:lineRule="auto"/>
              <w:rPr>
                <w:rFonts w:ascii="Calibri" w:eastAsia="Times New Roman" w:hAnsi="Calibri" w:cs="Times New Roman"/>
                <w:kern w:val="0"/>
                <w:sz w:val="24"/>
                <w:szCs w:val="24"/>
                <w:lang w:eastAsia="fr-FR"/>
                <w14:ligatures w14:val="none"/>
              </w:rPr>
            </w:pPr>
            <w:r w:rsidRPr="00D07181">
              <w:rPr>
                <w:rFonts w:ascii="Calibri" w:eastAsia="Times New Roman" w:hAnsi="Calibri" w:cs="Times New Roman"/>
                <w:kern w:val="0"/>
                <w:sz w:val="24"/>
                <w:szCs w:val="24"/>
                <w:lang w:eastAsia="fr-FR"/>
                <w14:ligatures w14:val="none"/>
              </w:rPr>
              <w:t> </w:t>
            </w:r>
          </w:p>
        </w:tc>
      </w:tr>
      <w:tr w:rsidR="00D07181" w:rsidRPr="00D07181" w14:paraId="404A60A6" w14:textId="77777777" w:rsidTr="00727CA3">
        <w:trPr>
          <w:trHeight w:val="405"/>
        </w:trPr>
        <w:tc>
          <w:tcPr>
            <w:tcW w:w="2127" w:type="dxa"/>
            <w:tcBorders>
              <w:top w:val="nil"/>
              <w:left w:val="nil"/>
              <w:bottom w:val="nil"/>
              <w:right w:val="nil"/>
            </w:tcBorders>
            <w:shd w:val="clear" w:color="000000" w:fill="538DD5"/>
            <w:noWrap/>
            <w:vAlign w:val="center"/>
            <w:hideMark/>
          </w:tcPr>
          <w:p w14:paraId="62ADA141" w14:textId="77777777" w:rsidR="00D07181" w:rsidRPr="00D07181" w:rsidRDefault="00D07181" w:rsidP="00D07181">
            <w:pPr>
              <w:spacing w:after="0" w:line="240" w:lineRule="auto"/>
              <w:jc w:val="right"/>
              <w:rPr>
                <w:rFonts w:ascii="Calibri" w:eastAsia="Times New Roman" w:hAnsi="Calibri" w:cs="Times New Roman"/>
                <w:b/>
                <w:bCs/>
                <w:color w:val="FFFFFF"/>
                <w:kern w:val="0"/>
                <w:sz w:val="24"/>
                <w:szCs w:val="24"/>
                <w:lang w:eastAsia="fr-FR"/>
                <w14:ligatures w14:val="none"/>
              </w:rPr>
            </w:pPr>
            <w:r w:rsidRPr="00D07181">
              <w:rPr>
                <w:rFonts w:ascii="Calibri" w:eastAsia="Times New Roman" w:hAnsi="Calibri" w:cs="Times New Roman"/>
                <w:b/>
                <w:bCs/>
                <w:color w:val="FFFFFF"/>
                <w:kern w:val="0"/>
                <w:sz w:val="24"/>
                <w:szCs w:val="24"/>
                <w:lang w:eastAsia="fr-FR"/>
                <w14:ligatures w14:val="none"/>
              </w:rPr>
              <w:t>RUE</w:t>
            </w:r>
          </w:p>
        </w:tc>
        <w:tc>
          <w:tcPr>
            <w:tcW w:w="6004" w:type="dxa"/>
            <w:tcBorders>
              <w:top w:val="single" w:sz="4" w:space="0" w:color="538DD5"/>
              <w:left w:val="single" w:sz="8" w:space="0" w:color="auto"/>
              <w:bottom w:val="nil"/>
              <w:right w:val="nil"/>
            </w:tcBorders>
            <w:shd w:val="clear" w:color="000000" w:fill="FFFFFF"/>
            <w:noWrap/>
            <w:vAlign w:val="center"/>
            <w:hideMark/>
          </w:tcPr>
          <w:p w14:paraId="3A101401" w14:textId="77777777" w:rsidR="00D07181" w:rsidRPr="00D07181" w:rsidRDefault="00D07181" w:rsidP="00D07181">
            <w:pPr>
              <w:spacing w:after="0" w:line="240" w:lineRule="auto"/>
              <w:rPr>
                <w:rFonts w:ascii="Calibri" w:eastAsia="Times New Roman" w:hAnsi="Calibri" w:cs="Times New Roman"/>
                <w:kern w:val="0"/>
                <w:sz w:val="24"/>
                <w:szCs w:val="24"/>
                <w:lang w:eastAsia="fr-FR"/>
                <w14:ligatures w14:val="none"/>
              </w:rPr>
            </w:pPr>
            <w:r w:rsidRPr="00D07181">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15DC3897" w14:textId="77777777" w:rsidR="00D07181" w:rsidRPr="00D07181" w:rsidRDefault="00D07181" w:rsidP="00D07181">
            <w:pPr>
              <w:spacing w:after="0" w:line="240" w:lineRule="auto"/>
              <w:rPr>
                <w:rFonts w:ascii="Calibri" w:eastAsia="Times New Roman" w:hAnsi="Calibri" w:cs="Times New Roman"/>
                <w:kern w:val="0"/>
                <w:sz w:val="24"/>
                <w:szCs w:val="24"/>
                <w:lang w:eastAsia="fr-FR"/>
                <w14:ligatures w14:val="none"/>
              </w:rPr>
            </w:pPr>
            <w:r w:rsidRPr="00D07181">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3C73C49C" w14:textId="77777777" w:rsidR="00D07181" w:rsidRPr="00D07181" w:rsidRDefault="00D07181" w:rsidP="00D07181">
            <w:pPr>
              <w:spacing w:after="0" w:line="240" w:lineRule="auto"/>
              <w:rPr>
                <w:rFonts w:ascii="Calibri" w:eastAsia="Times New Roman" w:hAnsi="Calibri" w:cs="Times New Roman"/>
                <w:kern w:val="0"/>
                <w:sz w:val="24"/>
                <w:szCs w:val="24"/>
                <w:lang w:eastAsia="fr-FR"/>
                <w14:ligatures w14:val="none"/>
              </w:rPr>
            </w:pPr>
            <w:r w:rsidRPr="00D07181">
              <w:rPr>
                <w:rFonts w:ascii="Calibri" w:eastAsia="Times New Roman" w:hAnsi="Calibri" w:cs="Times New Roman"/>
                <w:kern w:val="0"/>
                <w:sz w:val="24"/>
                <w:szCs w:val="24"/>
                <w:lang w:eastAsia="fr-FR"/>
                <w14:ligatures w14:val="none"/>
              </w:rPr>
              <w:t> </w:t>
            </w:r>
          </w:p>
        </w:tc>
      </w:tr>
      <w:tr w:rsidR="00D07181" w:rsidRPr="00D07181" w14:paraId="1B495ABE" w14:textId="77777777" w:rsidTr="00727CA3">
        <w:trPr>
          <w:trHeight w:val="405"/>
        </w:trPr>
        <w:tc>
          <w:tcPr>
            <w:tcW w:w="2127" w:type="dxa"/>
            <w:tcBorders>
              <w:top w:val="nil"/>
              <w:left w:val="nil"/>
              <w:bottom w:val="nil"/>
              <w:right w:val="nil"/>
            </w:tcBorders>
            <w:shd w:val="clear" w:color="000000" w:fill="538DD5"/>
            <w:noWrap/>
            <w:vAlign w:val="center"/>
            <w:hideMark/>
          </w:tcPr>
          <w:p w14:paraId="006AA131" w14:textId="77777777" w:rsidR="00D07181" w:rsidRPr="00D07181" w:rsidRDefault="00D07181" w:rsidP="00D07181">
            <w:pPr>
              <w:spacing w:after="0" w:line="240" w:lineRule="auto"/>
              <w:jc w:val="right"/>
              <w:rPr>
                <w:rFonts w:ascii="Calibri" w:eastAsia="Times New Roman" w:hAnsi="Calibri" w:cs="Times New Roman"/>
                <w:b/>
                <w:bCs/>
                <w:color w:val="FFFFFF"/>
                <w:kern w:val="0"/>
                <w:sz w:val="24"/>
                <w:szCs w:val="24"/>
                <w:lang w:eastAsia="fr-FR"/>
                <w14:ligatures w14:val="none"/>
              </w:rPr>
            </w:pPr>
            <w:r w:rsidRPr="00D07181">
              <w:rPr>
                <w:rFonts w:ascii="Calibri" w:eastAsia="Times New Roman" w:hAnsi="Calibri" w:cs="Times New Roman"/>
                <w:b/>
                <w:bCs/>
                <w:color w:val="FFFFFF"/>
                <w:kern w:val="0"/>
                <w:sz w:val="24"/>
                <w:szCs w:val="24"/>
                <w:lang w:eastAsia="fr-FR"/>
                <w14:ligatures w14:val="none"/>
              </w:rPr>
              <w:t>CODE POSTAL</w:t>
            </w:r>
          </w:p>
        </w:tc>
        <w:tc>
          <w:tcPr>
            <w:tcW w:w="6004" w:type="dxa"/>
            <w:tcBorders>
              <w:top w:val="single" w:sz="4" w:space="0" w:color="538DD5"/>
              <w:left w:val="single" w:sz="8" w:space="0" w:color="auto"/>
              <w:bottom w:val="nil"/>
              <w:right w:val="nil"/>
            </w:tcBorders>
            <w:shd w:val="clear" w:color="000000" w:fill="FFFFFF"/>
            <w:noWrap/>
            <w:vAlign w:val="center"/>
            <w:hideMark/>
          </w:tcPr>
          <w:p w14:paraId="15B682F6" w14:textId="77777777" w:rsidR="00D07181" w:rsidRPr="00D07181" w:rsidRDefault="00D07181" w:rsidP="00D07181">
            <w:pPr>
              <w:spacing w:after="0" w:line="240" w:lineRule="auto"/>
              <w:rPr>
                <w:rFonts w:ascii="Calibri" w:eastAsia="Times New Roman" w:hAnsi="Calibri" w:cs="Times New Roman"/>
                <w:kern w:val="0"/>
                <w:sz w:val="24"/>
                <w:szCs w:val="24"/>
                <w:lang w:eastAsia="fr-FR"/>
                <w14:ligatures w14:val="none"/>
              </w:rPr>
            </w:pPr>
            <w:r w:rsidRPr="00D07181">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15CAC6A7" w14:textId="77777777" w:rsidR="00D07181" w:rsidRPr="00D07181" w:rsidRDefault="00D07181" w:rsidP="00D07181">
            <w:pPr>
              <w:spacing w:after="0" w:line="240" w:lineRule="auto"/>
              <w:rPr>
                <w:rFonts w:ascii="Calibri" w:eastAsia="Times New Roman" w:hAnsi="Calibri" w:cs="Times New Roman"/>
                <w:kern w:val="0"/>
                <w:sz w:val="24"/>
                <w:szCs w:val="24"/>
                <w:lang w:eastAsia="fr-FR"/>
                <w14:ligatures w14:val="none"/>
              </w:rPr>
            </w:pPr>
            <w:r w:rsidRPr="00D07181">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1F33A4E3" w14:textId="77777777" w:rsidR="00D07181" w:rsidRPr="00D07181" w:rsidRDefault="00D07181" w:rsidP="00D07181">
            <w:pPr>
              <w:spacing w:after="0" w:line="240" w:lineRule="auto"/>
              <w:rPr>
                <w:rFonts w:ascii="Calibri" w:eastAsia="Times New Roman" w:hAnsi="Calibri" w:cs="Times New Roman"/>
                <w:kern w:val="0"/>
                <w:sz w:val="24"/>
                <w:szCs w:val="24"/>
                <w:lang w:eastAsia="fr-FR"/>
                <w14:ligatures w14:val="none"/>
              </w:rPr>
            </w:pPr>
            <w:r w:rsidRPr="00D07181">
              <w:rPr>
                <w:rFonts w:ascii="Calibri" w:eastAsia="Times New Roman" w:hAnsi="Calibri" w:cs="Times New Roman"/>
                <w:kern w:val="0"/>
                <w:sz w:val="24"/>
                <w:szCs w:val="24"/>
                <w:lang w:eastAsia="fr-FR"/>
                <w14:ligatures w14:val="none"/>
              </w:rPr>
              <w:t> </w:t>
            </w:r>
          </w:p>
        </w:tc>
      </w:tr>
      <w:tr w:rsidR="00D07181" w:rsidRPr="00D07181" w14:paraId="54D21216" w14:textId="77777777" w:rsidTr="00727CA3">
        <w:trPr>
          <w:trHeight w:val="405"/>
        </w:trPr>
        <w:tc>
          <w:tcPr>
            <w:tcW w:w="2127" w:type="dxa"/>
            <w:tcBorders>
              <w:top w:val="nil"/>
              <w:left w:val="nil"/>
              <w:bottom w:val="nil"/>
              <w:right w:val="nil"/>
            </w:tcBorders>
            <w:shd w:val="clear" w:color="000000" w:fill="538DD5"/>
            <w:noWrap/>
            <w:vAlign w:val="center"/>
            <w:hideMark/>
          </w:tcPr>
          <w:p w14:paraId="682AE4AE" w14:textId="77777777" w:rsidR="00D07181" w:rsidRPr="00D07181" w:rsidRDefault="00D07181" w:rsidP="00D07181">
            <w:pPr>
              <w:spacing w:after="0" w:line="240" w:lineRule="auto"/>
              <w:jc w:val="right"/>
              <w:rPr>
                <w:rFonts w:ascii="Calibri" w:eastAsia="Times New Roman" w:hAnsi="Calibri" w:cs="Times New Roman"/>
                <w:b/>
                <w:bCs/>
                <w:color w:val="FFFFFF"/>
                <w:kern w:val="0"/>
                <w:sz w:val="24"/>
                <w:szCs w:val="24"/>
                <w:lang w:eastAsia="fr-FR"/>
                <w14:ligatures w14:val="none"/>
              </w:rPr>
            </w:pPr>
            <w:r w:rsidRPr="00D07181">
              <w:rPr>
                <w:rFonts w:ascii="Calibri" w:eastAsia="Times New Roman" w:hAnsi="Calibri" w:cs="Times New Roman"/>
                <w:b/>
                <w:bCs/>
                <w:color w:val="FFFFFF"/>
                <w:kern w:val="0"/>
                <w:sz w:val="24"/>
                <w:szCs w:val="24"/>
                <w:lang w:eastAsia="fr-FR"/>
                <w14:ligatures w14:val="none"/>
              </w:rPr>
              <w:t>VILLE</w:t>
            </w:r>
          </w:p>
        </w:tc>
        <w:tc>
          <w:tcPr>
            <w:tcW w:w="6004" w:type="dxa"/>
            <w:tcBorders>
              <w:top w:val="single" w:sz="4" w:space="0" w:color="538DD5"/>
              <w:left w:val="single" w:sz="8" w:space="0" w:color="auto"/>
              <w:bottom w:val="nil"/>
              <w:right w:val="nil"/>
            </w:tcBorders>
            <w:shd w:val="clear" w:color="000000" w:fill="FFFFFF"/>
            <w:noWrap/>
            <w:vAlign w:val="center"/>
            <w:hideMark/>
          </w:tcPr>
          <w:p w14:paraId="5093CB80" w14:textId="77777777" w:rsidR="00D07181" w:rsidRPr="00D07181" w:rsidRDefault="00D07181" w:rsidP="00D07181">
            <w:pPr>
              <w:spacing w:after="0" w:line="240" w:lineRule="auto"/>
              <w:rPr>
                <w:rFonts w:ascii="Calibri" w:eastAsia="Times New Roman" w:hAnsi="Calibri" w:cs="Times New Roman"/>
                <w:kern w:val="0"/>
                <w:sz w:val="24"/>
                <w:szCs w:val="24"/>
                <w:lang w:eastAsia="fr-FR"/>
                <w14:ligatures w14:val="none"/>
              </w:rPr>
            </w:pPr>
          </w:p>
        </w:tc>
        <w:tc>
          <w:tcPr>
            <w:tcW w:w="195" w:type="dxa"/>
            <w:tcBorders>
              <w:top w:val="single" w:sz="4" w:space="0" w:color="538DD5"/>
              <w:left w:val="nil"/>
              <w:bottom w:val="nil"/>
              <w:right w:val="nil"/>
            </w:tcBorders>
            <w:shd w:val="clear" w:color="000000" w:fill="FFFFFF"/>
            <w:noWrap/>
            <w:vAlign w:val="center"/>
            <w:hideMark/>
          </w:tcPr>
          <w:p w14:paraId="50F2DF64" w14:textId="77777777" w:rsidR="00D07181" w:rsidRPr="00D07181" w:rsidRDefault="00D07181" w:rsidP="00D07181">
            <w:pPr>
              <w:spacing w:after="0" w:line="240" w:lineRule="auto"/>
              <w:rPr>
                <w:rFonts w:ascii="Calibri" w:eastAsia="Times New Roman" w:hAnsi="Calibri" w:cs="Times New Roman"/>
                <w:kern w:val="0"/>
                <w:sz w:val="24"/>
                <w:szCs w:val="24"/>
                <w:lang w:eastAsia="fr-FR"/>
                <w14:ligatures w14:val="none"/>
              </w:rPr>
            </w:pPr>
            <w:r w:rsidRPr="00D07181">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1070DCC4" w14:textId="77777777" w:rsidR="00D07181" w:rsidRPr="00D07181" w:rsidRDefault="00D07181" w:rsidP="00D07181">
            <w:pPr>
              <w:spacing w:after="0" w:line="240" w:lineRule="auto"/>
              <w:rPr>
                <w:rFonts w:ascii="Calibri" w:eastAsia="Times New Roman" w:hAnsi="Calibri" w:cs="Times New Roman"/>
                <w:kern w:val="0"/>
                <w:sz w:val="24"/>
                <w:szCs w:val="24"/>
                <w:lang w:eastAsia="fr-FR"/>
                <w14:ligatures w14:val="none"/>
              </w:rPr>
            </w:pPr>
            <w:r w:rsidRPr="00D07181">
              <w:rPr>
                <w:rFonts w:ascii="Calibri" w:eastAsia="Times New Roman" w:hAnsi="Calibri" w:cs="Times New Roman"/>
                <w:kern w:val="0"/>
                <w:sz w:val="24"/>
                <w:szCs w:val="24"/>
                <w:lang w:eastAsia="fr-FR"/>
                <w14:ligatures w14:val="none"/>
              </w:rPr>
              <w:t> </w:t>
            </w:r>
          </w:p>
        </w:tc>
      </w:tr>
      <w:tr w:rsidR="00D07181" w:rsidRPr="00D07181" w14:paraId="228914CE" w14:textId="77777777" w:rsidTr="00727CA3">
        <w:trPr>
          <w:trHeight w:val="405"/>
        </w:trPr>
        <w:tc>
          <w:tcPr>
            <w:tcW w:w="2127" w:type="dxa"/>
            <w:tcBorders>
              <w:top w:val="nil"/>
              <w:left w:val="nil"/>
              <w:bottom w:val="nil"/>
              <w:right w:val="nil"/>
            </w:tcBorders>
            <w:shd w:val="clear" w:color="000000" w:fill="538DD5"/>
            <w:noWrap/>
            <w:vAlign w:val="center"/>
            <w:hideMark/>
          </w:tcPr>
          <w:p w14:paraId="1A0CA964" w14:textId="77777777" w:rsidR="00D07181" w:rsidRPr="00D07181" w:rsidRDefault="00D07181" w:rsidP="00D07181">
            <w:pPr>
              <w:spacing w:after="0" w:line="240" w:lineRule="auto"/>
              <w:jc w:val="right"/>
              <w:rPr>
                <w:rFonts w:ascii="Calibri" w:eastAsia="Times New Roman" w:hAnsi="Calibri" w:cs="Times New Roman"/>
                <w:b/>
                <w:bCs/>
                <w:color w:val="FFFFFF"/>
                <w:kern w:val="0"/>
                <w:sz w:val="24"/>
                <w:szCs w:val="24"/>
                <w:lang w:eastAsia="fr-FR"/>
                <w14:ligatures w14:val="none"/>
              </w:rPr>
            </w:pPr>
            <w:r w:rsidRPr="00D07181">
              <w:rPr>
                <w:rFonts w:ascii="Calibri" w:eastAsia="Times New Roman" w:hAnsi="Calibri" w:cs="Times New Roman"/>
                <w:b/>
                <w:bCs/>
                <w:color w:val="FFFFFF"/>
                <w:kern w:val="0"/>
                <w:sz w:val="24"/>
                <w:szCs w:val="24"/>
                <w:lang w:eastAsia="fr-FR"/>
                <w14:ligatures w14:val="none"/>
              </w:rPr>
              <w:t>PAYS</w:t>
            </w:r>
          </w:p>
        </w:tc>
        <w:tc>
          <w:tcPr>
            <w:tcW w:w="6004" w:type="dxa"/>
            <w:tcBorders>
              <w:top w:val="single" w:sz="4" w:space="0" w:color="538DD5"/>
              <w:left w:val="single" w:sz="8" w:space="0" w:color="auto"/>
              <w:bottom w:val="nil"/>
              <w:right w:val="nil"/>
            </w:tcBorders>
            <w:shd w:val="clear" w:color="000000" w:fill="FFFFFF"/>
            <w:noWrap/>
            <w:vAlign w:val="center"/>
            <w:hideMark/>
          </w:tcPr>
          <w:p w14:paraId="72CB1B2C" w14:textId="77777777" w:rsidR="00D07181" w:rsidRPr="00D07181" w:rsidRDefault="00D07181" w:rsidP="00D07181">
            <w:pPr>
              <w:spacing w:after="0" w:line="240" w:lineRule="auto"/>
              <w:rPr>
                <w:rFonts w:ascii="Calibri" w:eastAsia="Times New Roman" w:hAnsi="Calibri" w:cs="Times New Roman"/>
                <w:kern w:val="0"/>
                <w:sz w:val="24"/>
                <w:szCs w:val="24"/>
                <w:lang w:eastAsia="fr-FR"/>
                <w14:ligatures w14:val="none"/>
              </w:rPr>
            </w:pPr>
          </w:p>
        </w:tc>
        <w:tc>
          <w:tcPr>
            <w:tcW w:w="195" w:type="dxa"/>
            <w:tcBorders>
              <w:top w:val="single" w:sz="4" w:space="0" w:color="538DD5"/>
              <w:left w:val="nil"/>
              <w:bottom w:val="nil"/>
              <w:right w:val="nil"/>
            </w:tcBorders>
            <w:shd w:val="clear" w:color="000000" w:fill="FFFFFF"/>
            <w:noWrap/>
            <w:vAlign w:val="center"/>
            <w:hideMark/>
          </w:tcPr>
          <w:p w14:paraId="74DE4983" w14:textId="77777777" w:rsidR="00D07181" w:rsidRPr="00D07181" w:rsidRDefault="00D07181" w:rsidP="00D07181">
            <w:pPr>
              <w:spacing w:after="0" w:line="240" w:lineRule="auto"/>
              <w:rPr>
                <w:rFonts w:ascii="Calibri" w:eastAsia="Times New Roman" w:hAnsi="Calibri" w:cs="Times New Roman"/>
                <w:kern w:val="0"/>
                <w:sz w:val="24"/>
                <w:szCs w:val="24"/>
                <w:lang w:eastAsia="fr-FR"/>
                <w14:ligatures w14:val="none"/>
              </w:rPr>
            </w:pPr>
            <w:r w:rsidRPr="00D07181">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0EB72167" w14:textId="77777777" w:rsidR="00D07181" w:rsidRPr="00D07181" w:rsidRDefault="00D07181" w:rsidP="00D07181">
            <w:pPr>
              <w:spacing w:after="0" w:line="240" w:lineRule="auto"/>
              <w:rPr>
                <w:rFonts w:ascii="Calibri" w:eastAsia="Times New Roman" w:hAnsi="Calibri" w:cs="Times New Roman"/>
                <w:kern w:val="0"/>
                <w:sz w:val="24"/>
                <w:szCs w:val="24"/>
                <w:lang w:eastAsia="fr-FR"/>
                <w14:ligatures w14:val="none"/>
              </w:rPr>
            </w:pPr>
            <w:r w:rsidRPr="00D07181">
              <w:rPr>
                <w:rFonts w:ascii="Calibri" w:eastAsia="Times New Roman" w:hAnsi="Calibri" w:cs="Times New Roman"/>
                <w:kern w:val="0"/>
                <w:sz w:val="24"/>
                <w:szCs w:val="24"/>
                <w:lang w:eastAsia="fr-FR"/>
                <w14:ligatures w14:val="none"/>
              </w:rPr>
              <w:t> </w:t>
            </w:r>
          </w:p>
        </w:tc>
      </w:tr>
      <w:tr w:rsidR="00D07181" w:rsidRPr="00D07181" w14:paraId="6F8863BE" w14:textId="77777777" w:rsidTr="00727CA3">
        <w:trPr>
          <w:trHeight w:val="405"/>
        </w:trPr>
        <w:tc>
          <w:tcPr>
            <w:tcW w:w="2127" w:type="dxa"/>
            <w:tcBorders>
              <w:top w:val="nil"/>
              <w:left w:val="nil"/>
              <w:bottom w:val="nil"/>
              <w:right w:val="nil"/>
            </w:tcBorders>
            <w:shd w:val="clear" w:color="000000" w:fill="538DD5"/>
            <w:noWrap/>
            <w:vAlign w:val="center"/>
            <w:hideMark/>
          </w:tcPr>
          <w:p w14:paraId="7FEFF900" w14:textId="77777777" w:rsidR="00D07181" w:rsidRPr="00D07181" w:rsidRDefault="00D07181" w:rsidP="00D07181">
            <w:pPr>
              <w:spacing w:after="0" w:line="240" w:lineRule="auto"/>
              <w:rPr>
                <w:rFonts w:ascii="Calibri" w:eastAsia="Times New Roman" w:hAnsi="Calibri" w:cs="Times New Roman"/>
                <w:b/>
                <w:bCs/>
                <w:color w:val="FFFFFF"/>
                <w:kern w:val="0"/>
                <w:sz w:val="24"/>
                <w:szCs w:val="24"/>
                <w:lang w:eastAsia="fr-FR"/>
                <w14:ligatures w14:val="none"/>
              </w:rPr>
            </w:pPr>
            <w:r w:rsidRPr="00D07181">
              <w:rPr>
                <w:rFonts w:ascii="Calibri" w:eastAsia="Times New Roman" w:hAnsi="Calibri" w:cs="Times New Roman"/>
                <w:b/>
                <w:bCs/>
                <w:color w:val="FFFFFF"/>
                <w:kern w:val="0"/>
                <w:sz w:val="24"/>
                <w:szCs w:val="24"/>
                <w:lang w:eastAsia="fr-FR"/>
                <w14:ligatures w14:val="none"/>
              </w:rPr>
              <w:t>TELEPHONE</w:t>
            </w:r>
          </w:p>
        </w:tc>
        <w:tc>
          <w:tcPr>
            <w:tcW w:w="6004" w:type="dxa"/>
            <w:tcBorders>
              <w:top w:val="single" w:sz="4" w:space="0" w:color="538DD5"/>
              <w:left w:val="single" w:sz="8" w:space="0" w:color="auto"/>
              <w:bottom w:val="nil"/>
              <w:right w:val="nil"/>
            </w:tcBorders>
            <w:shd w:val="clear" w:color="000000" w:fill="FFFFFF"/>
            <w:noWrap/>
            <w:vAlign w:val="center"/>
            <w:hideMark/>
          </w:tcPr>
          <w:p w14:paraId="343070DC" w14:textId="77777777" w:rsidR="00D07181" w:rsidRPr="00D07181" w:rsidRDefault="00D07181" w:rsidP="00D07181">
            <w:pPr>
              <w:spacing w:after="0" w:line="240" w:lineRule="auto"/>
              <w:rPr>
                <w:rFonts w:ascii="Calibri" w:eastAsia="Times New Roman" w:hAnsi="Calibri" w:cs="Times New Roman"/>
                <w:kern w:val="0"/>
                <w:sz w:val="24"/>
                <w:szCs w:val="24"/>
                <w:lang w:eastAsia="fr-FR"/>
                <w14:ligatures w14:val="none"/>
              </w:rPr>
            </w:pPr>
            <w:r w:rsidRPr="00D07181">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41666523" w14:textId="77777777" w:rsidR="00D07181" w:rsidRPr="00D07181" w:rsidRDefault="00D07181" w:rsidP="00D07181">
            <w:pPr>
              <w:spacing w:after="0" w:line="240" w:lineRule="auto"/>
              <w:rPr>
                <w:rFonts w:ascii="Calibri" w:eastAsia="Times New Roman" w:hAnsi="Calibri" w:cs="Times New Roman"/>
                <w:kern w:val="0"/>
                <w:sz w:val="24"/>
                <w:szCs w:val="24"/>
                <w:lang w:eastAsia="fr-FR"/>
                <w14:ligatures w14:val="none"/>
              </w:rPr>
            </w:pPr>
            <w:r w:rsidRPr="00D07181">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1042D8EB" w14:textId="77777777" w:rsidR="00D07181" w:rsidRPr="00D07181" w:rsidRDefault="00D07181" w:rsidP="00D07181">
            <w:pPr>
              <w:spacing w:after="0" w:line="240" w:lineRule="auto"/>
              <w:rPr>
                <w:rFonts w:ascii="Calibri" w:eastAsia="Times New Roman" w:hAnsi="Calibri" w:cs="Times New Roman"/>
                <w:kern w:val="0"/>
                <w:sz w:val="24"/>
                <w:szCs w:val="24"/>
                <w:lang w:eastAsia="fr-FR"/>
                <w14:ligatures w14:val="none"/>
              </w:rPr>
            </w:pPr>
            <w:r w:rsidRPr="00D07181">
              <w:rPr>
                <w:rFonts w:ascii="Calibri" w:eastAsia="Times New Roman" w:hAnsi="Calibri" w:cs="Times New Roman"/>
                <w:kern w:val="0"/>
                <w:sz w:val="24"/>
                <w:szCs w:val="24"/>
                <w:lang w:eastAsia="fr-FR"/>
                <w14:ligatures w14:val="none"/>
              </w:rPr>
              <w:t> </w:t>
            </w:r>
          </w:p>
        </w:tc>
      </w:tr>
      <w:tr w:rsidR="00D07181" w:rsidRPr="00D07181" w14:paraId="7B18972E" w14:textId="77777777" w:rsidTr="00727CA3">
        <w:trPr>
          <w:trHeight w:val="405"/>
        </w:trPr>
        <w:tc>
          <w:tcPr>
            <w:tcW w:w="2127" w:type="dxa"/>
            <w:tcBorders>
              <w:top w:val="nil"/>
              <w:left w:val="nil"/>
              <w:bottom w:val="nil"/>
              <w:right w:val="nil"/>
            </w:tcBorders>
            <w:shd w:val="clear" w:color="000000" w:fill="538DD5"/>
            <w:noWrap/>
            <w:vAlign w:val="center"/>
            <w:hideMark/>
          </w:tcPr>
          <w:p w14:paraId="5E676EF3" w14:textId="77777777" w:rsidR="00D07181" w:rsidRPr="00D07181" w:rsidRDefault="00D07181" w:rsidP="00D07181">
            <w:pPr>
              <w:spacing w:after="0" w:line="240" w:lineRule="auto"/>
              <w:rPr>
                <w:rFonts w:ascii="Calibri" w:eastAsia="Times New Roman" w:hAnsi="Calibri" w:cs="Times New Roman"/>
                <w:b/>
                <w:bCs/>
                <w:color w:val="FFFFFF"/>
                <w:kern w:val="0"/>
                <w:sz w:val="24"/>
                <w:szCs w:val="24"/>
                <w:lang w:eastAsia="fr-FR"/>
                <w14:ligatures w14:val="none"/>
              </w:rPr>
            </w:pPr>
            <w:r w:rsidRPr="00D07181">
              <w:rPr>
                <w:rFonts w:ascii="Calibri" w:eastAsia="Times New Roman" w:hAnsi="Calibri" w:cs="Times New Roman"/>
                <w:b/>
                <w:bCs/>
                <w:color w:val="FFFFFF"/>
                <w:kern w:val="0"/>
                <w:sz w:val="24"/>
                <w:szCs w:val="24"/>
                <w:lang w:eastAsia="fr-FR"/>
                <w14:ligatures w14:val="none"/>
              </w:rPr>
              <w:t>FAX</w:t>
            </w:r>
          </w:p>
        </w:tc>
        <w:tc>
          <w:tcPr>
            <w:tcW w:w="6004" w:type="dxa"/>
            <w:tcBorders>
              <w:top w:val="single" w:sz="4" w:space="0" w:color="538DD5"/>
              <w:left w:val="single" w:sz="8" w:space="0" w:color="auto"/>
              <w:bottom w:val="nil"/>
              <w:right w:val="nil"/>
            </w:tcBorders>
            <w:shd w:val="clear" w:color="000000" w:fill="FFFFFF"/>
            <w:noWrap/>
            <w:vAlign w:val="center"/>
            <w:hideMark/>
          </w:tcPr>
          <w:p w14:paraId="41185517" w14:textId="77777777" w:rsidR="00D07181" w:rsidRPr="00D07181" w:rsidRDefault="00D07181" w:rsidP="00D07181">
            <w:pPr>
              <w:spacing w:after="0" w:line="240" w:lineRule="auto"/>
              <w:rPr>
                <w:rFonts w:ascii="Calibri" w:eastAsia="Times New Roman" w:hAnsi="Calibri" w:cs="Times New Roman"/>
                <w:kern w:val="0"/>
                <w:sz w:val="24"/>
                <w:szCs w:val="24"/>
                <w:lang w:eastAsia="fr-FR"/>
                <w14:ligatures w14:val="none"/>
              </w:rPr>
            </w:pPr>
            <w:r w:rsidRPr="00D07181">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5D853403" w14:textId="77777777" w:rsidR="00D07181" w:rsidRPr="00D07181" w:rsidRDefault="00D07181" w:rsidP="00D07181">
            <w:pPr>
              <w:spacing w:after="0" w:line="240" w:lineRule="auto"/>
              <w:rPr>
                <w:rFonts w:ascii="Calibri" w:eastAsia="Times New Roman" w:hAnsi="Calibri" w:cs="Times New Roman"/>
                <w:kern w:val="0"/>
                <w:sz w:val="24"/>
                <w:szCs w:val="24"/>
                <w:lang w:eastAsia="fr-FR"/>
                <w14:ligatures w14:val="none"/>
              </w:rPr>
            </w:pPr>
            <w:r w:rsidRPr="00D07181">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5A293D11" w14:textId="77777777" w:rsidR="00D07181" w:rsidRPr="00D07181" w:rsidRDefault="00D07181" w:rsidP="00D07181">
            <w:pPr>
              <w:spacing w:after="0" w:line="240" w:lineRule="auto"/>
              <w:rPr>
                <w:rFonts w:ascii="Calibri" w:eastAsia="Times New Roman" w:hAnsi="Calibri" w:cs="Times New Roman"/>
                <w:kern w:val="0"/>
                <w:sz w:val="24"/>
                <w:szCs w:val="24"/>
                <w:lang w:eastAsia="fr-FR"/>
                <w14:ligatures w14:val="none"/>
              </w:rPr>
            </w:pPr>
            <w:r w:rsidRPr="00D07181">
              <w:rPr>
                <w:rFonts w:ascii="Calibri" w:eastAsia="Times New Roman" w:hAnsi="Calibri" w:cs="Times New Roman"/>
                <w:kern w:val="0"/>
                <w:sz w:val="24"/>
                <w:szCs w:val="24"/>
                <w:lang w:eastAsia="fr-FR"/>
                <w14:ligatures w14:val="none"/>
              </w:rPr>
              <w:t> </w:t>
            </w:r>
          </w:p>
        </w:tc>
      </w:tr>
      <w:tr w:rsidR="00D07181" w:rsidRPr="00D07181" w14:paraId="59F4829A" w14:textId="77777777" w:rsidTr="00727CA3">
        <w:trPr>
          <w:trHeight w:val="405"/>
        </w:trPr>
        <w:tc>
          <w:tcPr>
            <w:tcW w:w="2127" w:type="dxa"/>
            <w:tcBorders>
              <w:top w:val="nil"/>
              <w:left w:val="nil"/>
              <w:bottom w:val="nil"/>
              <w:right w:val="nil"/>
            </w:tcBorders>
            <w:shd w:val="clear" w:color="000000" w:fill="538DD5"/>
            <w:noWrap/>
            <w:vAlign w:val="center"/>
            <w:hideMark/>
          </w:tcPr>
          <w:p w14:paraId="796CB006" w14:textId="77777777" w:rsidR="00D07181" w:rsidRPr="00D07181" w:rsidRDefault="00D07181" w:rsidP="00D07181">
            <w:pPr>
              <w:spacing w:after="0" w:line="240" w:lineRule="auto"/>
              <w:rPr>
                <w:rFonts w:ascii="Calibri" w:eastAsia="Times New Roman" w:hAnsi="Calibri" w:cs="Times New Roman"/>
                <w:b/>
                <w:bCs/>
                <w:color w:val="FFFFFF"/>
                <w:kern w:val="0"/>
                <w:sz w:val="24"/>
                <w:szCs w:val="24"/>
                <w:lang w:eastAsia="fr-FR"/>
                <w14:ligatures w14:val="none"/>
              </w:rPr>
            </w:pPr>
            <w:r w:rsidRPr="00D07181">
              <w:rPr>
                <w:rFonts w:ascii="Calibri" w:eastAsia="Times New Roman" w:hAnsi="Calibri" w:cs="Times New Roman"/>
                <w:b/>
                <w:bCs/>
                <w:color w:val="FFFFFF"/>
                <w:kern w:val="0"/>
                <w:sz w:val="24"/>
                <w:szCs w:val="24"/>
                <w:lang w:eastAsia="fr-FR"/>
                <w14:ligatures w14:val="none"/>
              </w:rPr>
              <w:t>ADRESSE MAIL</w:t>
            </w:r>
          </w:p>
        </w:tc>
        <w:tc>
          <w:tcPr>
            <w:tcW w:w="6004" w:type="dxa"/>
            <w:tcBorders>
              <w:top w:val="single" w:sz="4" w:space="0" w:color="538DD5"/>
              <w:left w:val="single" w:sz="8" w:space="0" w:color="auto"/>
              <w:bottom w:val="nil"/>
              <w:right w:val="nil"/>
            </w:tcBorders>
            <w:shd w:val="clear" w:color="000000" w:fill="FFFFFF"/>
            <w:noWrap/>
            <w:vAlign w:val="center"/>
            <w:hideMark/>
          </w:tcPr>
          <w:p w14:paraId="59A9E12C" w14:textId="77777777" w:rsidR="00D07181" w:rsidRPr="00D07181" w:rsidRDefault="00D07181" w:rsidP="00D07181">
            <w:pPr>
              <w:spacing w:after="0" w:line="240" w:lineRule="auto"/>
              <w:rPr>
                <w:rFonts w:ascii="Calibri" w:eastAsia="Times New Roman" w:hAnsi="Calibri" w:cs="Times New Roman"/>
                <w:color w:val="0000FF"/>
                <w:kern w:val="0"/>
                <w:u w:val="single"/>
                <w:lang w:eastAsia="fr-FR"/>
                <w14:ligatures w14:val="none"/>
              </w:rPr>
            </w:pPr>
          </w:p>
        </w:tc>
        <w:tc>
          <w:tcPr>
            <w:tcW w:w="195" w:type="dxa"/>
            <w:tcBorders>
              <w:top w:val="single" w:sz="4" w:space="0" w:color="538DD5"/>
              <w:left w:val="nil"/>
              <w:bottom w:val="nil"/>
              <w:right w:val="nil"/>
            </w:tcBorders>
            <w:shd w:val="clear" w:color="000000" w:fill="FFFFFF"/>
            <w:noWrap/>
            <w:vAlign w:val="center"/>
            <w:hideMark/>
          </w:tcPr>
          <w:p w14:paraId="65302CB9" w14:textId="77777777" w:rsidR="00D07181" w:rsidRPr="00D07181" w:rsidRDefault="00D07181" w:rsidP="00D07181">
            <w:pPr>
              <w:spacing w:after="0" w:line="240" w:lineRule="auto"/>
              <w:rPr>
                <w:rFonts w:ascii="Calibri" w:eastAsia="Times New Roman" w:hAnsi="Calibri" w:cs="Times New Roman"/>
                <w:kern w:val="0"/>
                <w:sz w:val="24"/>
                <w:szCs w:val="24"/>
                <w:lang w:eastAsia="fr-FR"/>
                <w14:ligatures w14:val="none"/>
              </w:rPr>
            </w:pPr>
            <w:r w:rsidRPr="00D07181">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0430A9F3" w14:textId="77777777" w:rsidR="00D07181" w:rsidRPr="00D07181" w:rsidRDefault="00D07181" w:rsidP="00D07181">
            <w:pPr>
              <w:spacing w:after="0" w:line="240" w:lineRule="auto"/>
              <w:rPr>
                <w:rFonts w:ascii="Calibri" w:eastAsia="Times New Roman" w:hAnsi="Calibri" w:cs="Times New Roman"/>
                <w:kern w:val="0"/>
                <w:sz w:val="24"/>
                <w:szCs w:val="24"/>
                <w:lang w:eastAsia="fr-FR"/>
                <w14:ligatures w14:val="none"/>
              </w:rPr>
            </w:pPr>
            <w:r w:rsidRPr="00D07181">
              <w:rPr>
                <w:rFonts w:ascii="Calibri" w:eastAsia="Times New Roman" w:hAnsi="Calibri" w:cs="Times New Roman"/>
                <w:kern w:val="0"/>
                <w:sz w:val="24"/>
                <w:szCs w:val="24"/>
                <w:lang w:eastAsia="fr-FR"/>
                <w14:ligatures w14:val="none"/>
              </w:rPr>
              <w:t> </w:t>
            </w:r>
          </w:p>
        </w:tc>
      </w:tr>
      <w:tr w:rsidR="00D07181" w:rsidRPr="00D07181" w14:paraId="0425F79D" w14:textId="77777777" w:rsidTr="00727CA3">
        <w:trPr>
          <w:trHeight w:val="405"/>
        </w:trPr>
        <w:tc>
          <w:tcPr>
            <w:tcW w:w="2127" w:type="dxa"/>
            <w:tcBorders>
              <w:top w:val="nil"/>
              <w:left w:val="nil"/>
              <w:bottom w:val="nil"/>
              <w:right w:val="nil"/>
            </w:tcBorders>
            <w:shd w:val="clear" w:color="000000" w:fill="538DD5"/>
            <w:noWrap/>
            <w:vAlign w:val="center"/>
            <w:hideMark/>
          </w:tcPr>
          <w:p w14:paraId="1443380C" w14:textId="77777777" w:rsidR="00D07181" w:rsidRPr="00D07181" w:rsidRDefault="00D07181" w:rsidP="00D07181">
            <w:pPr>
              <w:spacing w:after="0" w:line="240" w:lineRule="auto"/>
              <w:rPr>
                <w:rFonts w:ascii="Calibri" w:eastAsia="Times New Roman" w:hAnsi="Calibri" w:cs="Times New Roman"/>
                <w:b/>
                <w:bCs/>
                <w:color w:val="FFFFFF"/>
                <w:kern w:val="0"/>
                <w:sz w:val="24"/>
                <w:szCs w:val="24"/>
                <w:lang w:eastAsia="fr-FR"/>
                <w14:ligatures w14:val="none"/>
              </w:rPr>
            </w:pPr>
            <w:r w:rsidRPr="00D07181">
              <w:rPr>
                <w:rFonts w:ascii="Calibri" w:eastAsia="Times New Roman" w:hAnsi="Calibri" w:cs="Times New Roman"/>
                <w:b/>
                <w:bCs/>
                <w:color w:val="FFFFFF"/>
                <w:kern w:val="0"/>
                <w:sz w:val="24"/>
                <w:szCs w:val="24"/>
                <w:lang w:eastAsia="fr-FR"/>
                <w14:ligatures w14:val="none"/>
              </w:rPr>
              <w:t>CODE APE (ACTIVITE)</w:t>
            </w:r>
          </w:p>
        </w:tc>
        <w:tc>
          <w:tcPr>
            <w:tcW w:w="6004" w:type="dxa"/>
            <w:tcBorders>
              <w:top w:val="single" w:sz="4" w:space="0" w:color="538DD5"/>
              <w:left w:val="single" w:sz="8" w:space="0" w:color="auto"/>
              <w:bottom w:val="nil"/>
              <w:right w:val="nil"/>
            </w:tcBorders>
            <w:shd w:val="clear" w:color="000000" w:fill="FFFFFF"/>
            <w:noWrap/>
            <w:vAlign w:val="center"/>
            <w:hideMark/>
          </w:tcPr>
          <w:p w14:paraId="71C9DFA0" w14:textId="77777777" w:rsidR="00D07181" w:rsidRPr="00D07181" w:rsidRDefault="00D07181" w:rsidP="00D07181">
            <w:pPr>
              <w:spacing w:after="0" w:line="240" w:lineRule="auto"/>
              <w:rPr>
                <w:rFonts w:ascii="Calibri" w:eastAsia="Times New Roman" w:hAnsi="Calibri" w:cs="Times New Roman"/>
                <w:kern w:val="0"/>
                <w:sz w:val="24"/>
                <w:szCs w:val="24"/>
                <w:lang w:eastAsia="fr-FR"/>
                <w14:ligatures w14:val="none"/>
              </w:rPr>
            </w:pPr>
            <w:r w:rsidRPr="00D07181">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6894F0F6" w14:textId="77777777" w:rsidR="00D07181" w:rsidRPr="00D07181" w:rsidRDefault="00D07181" w:rsidP="00D07181">
            <w:pPr>
              <w:spacing w:after="0" w:line="240" w:lineRule="auto"/>
              <w:rPr>
                <w:rFonts w:ascii="Calibri" w:eastAsia="Times New Roman" w:hAnsi="Calibri" w:cs="Times New Roman"/>
                <w:kern w:val="0"/>
                <w:sz w:val="24"/>
                <w:szCs w:val="24"/>
                <w:lang w:eastAsia="fr-FR"/>
                <w14:ligatures w14:val="none"/>
              </w:rPr>
            </w:pPr>
            <w:r w:rsidRPr="00D07181">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34ED06AD" w14:textId="77777777" w:rsidR="00D07181" w:rsidRPr="00D07181" w:rsidRDefault="00D07181" w:rsidP="00D07181">
            <w:pPr>
              <w:spacing w:after="0" w:line="240" w:lineRule="auto"/>
              <w:rPr>
                <w:rFonts w:ascii="Calibri" w:eastAsia="Times New Roman" w:hAnsi="Calibri" w:cs="Times New Roman"/>
                <w:kern w:val="0"/>
                <w:sz w:val="24"/>
                <w:szCs w:val="24"/>
                <w:lang w:eastAsia="fr-FR"/>
                <w14:ligatures w14:val="none"/>
              </w:rPr>
            </w:pPr>
            <w:r w:rsidRPr="00D07181">
              <w:rPr>
                <w:rFonts w:ascii="Calibri" w:eastAsia="Times New Roman" w:hAnsi="Calibri" w:cs="Times New Roman"/>
                <w:kern w:val="0"/>
                <w:sz w:val="24"/>
                <w:szCs w:val="24"/>
                <w:lang w:eastAsia="fr-FR"/>
                <w14:ligatures w14:val="none"/>
              </w:rPr>
              <w:t> </w:t>
            </w:r>
          </w:p>
        </w:tc>
      </w:tr>
      <w:tr w:rsidR="00D07181" w:rsidRPr="00D07181" w14:paraId="1B64ED72" w14:textId="77777777" w:rsidTr="00727CA3">
        <w:trPr>
          <w:trHeight w:val="405"/>
        </w:trPr>
        <w:tc>
          <w:tcPr>
            <w:tcW w:w="2127" w:type="dxa"/>
            <w:tcBorders>
              <w:top w:val="nil"/>
              <w:left w:val="nil"/>
              <w:bottom w:val="nil"/>
              <w:right w:val="nil"/>
            </w:tcBorders>
            <w:shd w:val="clear" w:color="000000" w:fill="538DD5"/>
            <w:noWrap/>
            <w:vAlign w:val="center"/>
            <w:hideMark/>
          </w:tcPr>
          <w:p w14:paraId="3F98F091" w14:textId="77777777" w:rsidR="00D07181" w:rsidRPr="00D07181" w:rsidRDefault="00D07181" w:rsidP="00D07181">
            <w:pPr>
              <w:spacing w:after="0" w:line="240" w:lineRule="auto"/>
              <w:rPr>
                <w:rFonts w:ascii="Calibri" w:eastAsia="Times New Roman" w:hAnsi="Calibri" w:cs="Times New Roman"/>
                <w:b/>
                <w:bCs/>
                <w:color w:val="FFFFFF"/>
                <w:kern w:val="0"/>
                <w:sz w:val="24"/>
                <w:szCs w:val="24"/>
                <w:lang w:eastAsia="fr-FR"/>
                <w14:ligatures w14:val="none"/>
              </w:rPr>
            </w:pPr>
            <w:r w:rsidRPr="00D07181">
              <w:rPr>
                <w:rFonts w:ascii="Calibri" w:eastAsia="Times New Roman" w:hAnsi="Calibri" w:cs="Times New Roman"/>
                <w:b/>
                <w:bCs/>
                <w:color w:val="FFFFFF"/>
                <w:kern w:val="0"/>
                <w:sz w:val="24"/>
                <w:szCs w:val="24"/>
                <w:lang w:eastAsia="fr-FR"/>
                <w14:ligatures w14:val="none"/>
              </w:rPr>
              <w:t>SIRET</w:t>
            </w:r>
          </w:p>
        </w:tc>
        <w:tc>
          <w:tcPr>
            <w:tcW w:w="6004" w:type="dxa"/>
            <w:tcBorders>
              <w:top w:val="single" w:sz="4" w:space="0" w:color="538DD5"/>
              <w:left w:val="single" w:sz="8" w:space="0" w:color="auto"/>
              <w:bottom w:val="nil"/>
              <w:right w:val="nil"/>
            </w:tcBorders>
            <w:shd w:val="clear" w:color="000000" w:fill="FFFFFF"/>
            <w:noWrap/>
            <w:vAlign w:val="center"/>
            <w:hideMark/>
          </w:tcPr>
          <w:p w14:paraId="6951BCCC" w14:textId="77777777" w:rsidR="00D07181" w:rsidRPr="00D07181" w:rsidRDefault="00D07181" w:rsidP="00D07181">
            <w:pPr>
              <w:spacing w:after="0" w:line="240" w:lineRule="auto"/>
              <w:rPr>
                <w:rFonts w:ascii="Calibri" w:eastAsia="Times New Roman" w:hAnsi="Calibri" w:cs="Times New Roman"/>
                <w:kern w:val="0"/>
                <w:sz w:val="24"/>
                <w:szCs w:val="24"/>
                <w:lang w:eastAsia="fr-FR"/>
                <w14:ligatures w14:val="none"/>
              </w:rPr>
            </w:pPr>
            <w:r w:rsidRPr="00D07181">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7FC4BAF1" w14:textId="77777777" w:rsidR="00D07181" w:rsidRPr="00D07181" w:rsidRDefault="00D07181" w:rsidP="00D07181">
            <w:pPr>
              <w:spacing w:after="0" w:line="240" w:lineRule="auto"/>
              <w:rPr>
                <w:rFonts w:ascii="Calibri" w:eastAsia="Times New Roman" w:hAnsi="Calibri" w:cs="Times New Roman"/>
                <w:kern w:val="0"/>
                <w:sz w:val="24"/>
                <w:szCs w:val="24"/>
                <w:lang w:eastAsia="fr-FR"/>
                <w14:ligatures w14:val="none"/>
              </w:rPr>
            </w:pPr>
            <w:r w:rsidRPr="00D07181">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3944B1C7" w14:textId="77777777" w:rsidR="00D07181" w:rsidRPr="00D07181" w:rsidRDefault="00D07181" w:rsidP="00D07181">
            <w:pPr>
              <w:spacing w:after="0" w:line="240" w:lineRule="auto"/>
              <w:rPr>
                <w:rFonts w:ascii="Calibri" w:eastAsia="Times New Roman" w:hAnsi="Calibri" w:cs="Times New Roman"/>
                <w:kern w:val="0"/>
                <w:sz w:val="24"/>
                <w:szCs w:val="24"/>
                <w:lang w:eastAsia="fr-FR"/>
                <w14:ligatures w14:val="none"/>
              </w:rPr>
            </w:pPr>
            <w:r w:rsidRPr="00D07181">
              <w:rPr>
                <w:rFonts w:ascii="Calibri" w:eastAsia="Times New Roman" w:hAnsi="Calibri" w:cs="Times New Roman"/>
                <w:kern w:val="0"/>
                <w:sz w:val="24"/>
                <w:szCs w:val="24"/>
                <w:lang w:eastAsia="fr-FR"/>
                <w14:ligatures w14:val="none"/>
              </w:rPr>
              <w:t> </w:t>
            </w:r>
          </w:p>
        </w:tc>
      </w:tr>
      <w:tr w:rsidR="00D07181" w:rsidRPr="00D07181" w14:paraId="3996CC14" w14:textId="77777777" w:rsidTr="00727CA3">
        <w:trPr>
          <w:trHeight w:val="405"/>
        </w:trPr>
        <w:tc>
          <w:tcPr>
            <w:tcW w:w="2127" w:type="dxa"/>
            <w:tcBorders>
              <w:top w:val="nil"/>
              <w:left w:val="nil"/>
              <w:bottom w:val="nil"/>
              <w:right w:val="nil"/>
            </w:tcBorders>
            <w:shd w:val="clear" w:color="000000" w:fill="538DD5"/>
            <w:noWrap/>
            <w:vAlign w:val="center"/>
            <w:hideMark/>
          </w:tcPr>
          <w:p w14:paraId="09F5F334" w14:textId="77777777" w:rsidR="00D07181" w:rsidRPr="00D07181" w:rsidRDefault="00D07181" w:rsidP="00D07181">
            <w:pPr>
              <w:spacing w:after="0" w:line="240" w:lineRule="auto"/>
              <w:rPr>
                <w:rFonts w:ascii="Calibri" w:eastAsia="Times New Roman" w:hAnsi="Calibri" w:cs="Times New Roman"/>
                <w:b/>
                <w:bCs/>
                <w:color w:val="FFFFFF"/>
                <w:kern w:val="0"/>
                <w:sz w:val="24"/>
                <w:szCs w:val="24"/>
                <w:lang w:eastAsia="fr-FR"/>
                <w14:ligatures w14:val="none"/>
              </w:rPr>
            </w:pPr>
            <w:r w:rsidRPr="00D07181">
              <w:rPr>
                <w:rFonts w:ascii="Calibri" w:eastAsia="Times New Roman" w:hAnsi="Calibri" w:cs="Times New Roman"/>
                <w:b/>
                <w:bCs/>
                <w:color w:val="FFFFFF"/>
                <w:kern w:val="0"/>
                <w:sz w:val="24"/>
                <w:szCs w:val="24"/>
                <w:lang w:eastAsia="fr-FR"/>
                <w14:ligatures w14:val="none"/>
              </w:rPr>
              <w:t> </w:t>
            </w:r>
          </w:p>
        </w:tc>
        <w:tc>
          <w:tcPr>
            <w:tcW w:w="6004" w:type="dxa"/>
            <w:tcBorders>
              <w:top w:val="single" w:sz="4" w:space="0" w:color="538DD5"/>
              <w:left w:val="single" w:sz="8" w:space="0" w:color="auto"/>
              <w:bottom w:val="single" w:sz="8" w:space="0" w:color="auto"/>
              <w:right w:val="nil"/>
            </w:tcBorders>
            <w:shd w:val="clear" w:color="000000" w:fill="FFFFFF"/>
            <w:noWrap/>
            <w:vAlign w:val="center"/>
            <w:hideMark/>
          </w:tcPr>
          <w:p w14:paraId="3B7FBBA0" w14:textId="77777777" w:rsidR="00D07181" w:rsidRPr="00D07181" w:rsidRDefault="00D07181" w:rsidP="00D07181">
            <w:pPr>
              <w:spacing w:after="0" w:line="240" w:lineRule="auto"/>
              <w:rPr>
                <w:rFonts w:ascii="Calibri" w:eastAsia="Times New Roman" w:hAnsi="Calibri" w:cs="Times New Roman"/>
                <w:kern w:val="0"/>
                <w:sz w:val="24"/>
                <w:szCs w:val="24"/>
                <w:lang w:eastAsia="fr-FR"/>
                <w14:ligatures w14:val="none"/>
              </w:rPr>
            </w:pPr>
            <w:r w:rsidRPr="00D07181">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single" w:sz="8" w:space="0" w:color="auto"/>
              <w:right w:val="nil"/>
            </w:tcBorders>
            <w:shd w:val="clear" w:color="000000" w:fill="FFFFFF"/>
            <w:noWrap/>
            <w:vAlign w:val="center"/>
            <w:hideMark/>
          </w:tcPr>
          <w:p w14:paraId="2E4DC9A2" w14:textId="77777777" w:rsidR="00D07181" w:rsidRPr="00D07181" w:rsidRDefault="00D07181" w:rsidP="00D07181">
            <w:pPr>
              <w:spacing w:after="0" w:line="240" w:lineRule="auto"/>
              <w:rPr>
                <w:rFonts w:ascii="Calibri" w:eastAsia="Times New Roman" w:hAnsi="Calibri" w:cs="Times New Roman"/>
                <w:kern w:val="0"/>
                <w:sz w:val="24"/>
                <w:szCs w:val="24"/>
                <w:lang w:eastAsia="fr-FR"/>
                <w14:ligatures w14:val="none"/>
              </w:rPr>
            </w:pPr>
            <w:r w:rsidRPr="00D07181">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single" w:sz="8" w:space="0" w:color="auto"/>
              <w:right w:val="single" w:sz="8" w:space="0" w:color="auto"/>
            </w:tcBorders>
            <w:shd w:val="clear" w:color="000000" w:fill="FFFFFF"/>
            <w:noWrap/>
            <w:vAlign w:val="center"/>
            <w:hideMark/>
          </w:tcPr>
          <w:p w14:paraId="793D23E4" w14:textId="77777777" w:rsidR="00D07181" w:rsidRPr="00D07181" w:rsidRDefault="00D07181" w:rsidP="00D07181">
            <w:pPr>
              <w:spacing w:after="0" w:line="240" w:lineRule="auto"/>
              <w:rPr>
                <w:rFonts w:ascii="Calibri" w:eastAsia="Times New Roman" w:hAnsi="Calibri" w:cs="Times New Roman"/>
                <w:kern w:val="0"/>
                <w:sz w:val="24"/>
                <w:szCs w:val="24"/>
                <w:lang w:eastAsia="fr-FR"/>
                <w14:ligatures w14:val="none"/>
              </w:rPr>
            </w:pPr>
            <w:r w:rsidRPr="00D07181">
              <w:rPr>
                <w:rFonts w:ascii="Calibri" w:eastAsia="Times New Roman" w:hAnsi="Calibri" w:cs="Times New Roman"/>
                <w:kern w:val="0"/>
                <w:sz w:val="24"/>
                <w:szCs w:val="24"/>
                <w:lang w:eastAsia="fr-FR"/>
                <w14:ligatures w14:val="none"/>
              </w:rPr>
              <w:t> </w:t>
            </w:r>
          </w:p>
        </w:tc>
      </w:tr>
      <w:tr w:rsidR="00D07181" w:rsidRPr="00D07181" w14:paraId="07927AF0" w14:textId="77777777" w:rsidTr="00727CA3">
        <w:trPr>
          <w:gridAfter w:val="3"/>
          <w:wAfter w:w="7759" w:type="dxa"/>
          <w:trHeight w:val="405"/>
        </w:trPr>
        <w:tc>
          <w:tcPr>
            <w:tcW w:w="2127" w:type="dxa"/>
            <w:tcBorders>
              <w:top w:val="nil"/>
              <w:left w:val="nil"/>
              <w:bottom w:val="nil"/>
            </w:tcBorders>
            <w:shd w:val="clear" w:color="000000" w:fill="538DD5"/>
            <w:noWrap/>
            <w:vAlign w:val="center"/>
            <w:hideMark/>
          </w:tcPr>
          <w:p w14:paraId="691FE49E" w14:textId="77777777" w:rsidR="00D07181" w:rsidRPr="00D07181" w:rsidRDefault="00D07181" w:rsidP="00D07181">
            <w:pPr>
              <w:spacing w:after="0" w:line="240" w:lineRule="auto"/>
              <w:rPr>
                <w:rFonts w:ascii="Calibri" w:eastAsia="Times New Roman" w:hAnsi="Calibri" w:cs="Times New Roman"/>
                <w:b/>
                <w:bCs/>
                <w:color w:val="FFFFFF"/>
                <w:kern w:val="0"/>
                <w:sz w:val="24"/>
                <w:szCs w:val="24"/>
                <w:lang w:eastAsia="fr-FR"/>
                <w14:ligatures w14:val="none"/>
              </w:rPr>
            </w:pPr>
            <w:r w:rsidRPr="00D07181">
              <w:rPr>
                <w:rFonts w:ascii="Calibri" w:eastAsia="Times New Roman" w:hAnsi="Calibri" w:cs="Times New Roman"/>
                <w:b/>
                <w:bCs/>
                <w:color w:val="FFFFFF"/>
                <w:kern w:val="0"/>
                <w:sz w:val="24"/>
                <w:szCs w:val="24"/>
                <w:lang w:eastAsia="fr-FR"/>
                <w14:ligatures w14:val="none"/>
              </w:rPr>
              <w:t xml:space="preserve">COORDONNEES BANCAIRES : </w:t>
            </w:r>
          </w:p>
        </w:tc>
      </w:tr>
      <w:tr w:rsidR="00D07181" w:rsidRPr="00D07181" w14:paraId="7C49C5E6" w14:textId="77777777" w:rsidTr="00727CA3">
        <w:trPr>
          <w:trHeight w:val="405"/>
        </w:trPr>
        <w:tc>
          <w:tcPr>
            <w:tcW w:w="2127" w:type="dxa"/>
            <w:tcBorders>
              <w:top w:val="nil"/>
              <w:left w:val="nil"/>
              <w:bottom w:val="nil"/>
              <w:right w:val="nil"/>
            </w:tcBorders>
            <w:shd w:val="clear" w:color="000000" w:fill="538DD5"/>
            <w:noWrap/>
            <w:vAlign w:val="center"/>
            <w:hideMark/>
          </w:tcPr>
          <w:p w14:paraId="1982EE21" w14:textId="77777777" w:rsidR="00D07181" w:rsidRPr="00D07181" w:rsidRDefault="00D07181" w:rsidP="00D07181">
            <w:pPr>
              <w:spacing w:after="0" w:line="240" w:lineRule="auto"/>
              <w:jc w:val="right"/>
              <w:rPr>
                <w:rFonts w:ascii="Calibri" w:eastAsia="Times New Roman" w:hAnsi="Calibri" w:cs="Times New Roman"/>
                <w:b/>
                <w:bCs/>
                <w:color w:val="FFFFFF"/>
                <w:kern w:val="0"/>
                <w:sz w:val="24"/>
                <w:szCs w:val="24"/>
                <w:lang w:eastAsia="fr-FR"/>
                <w14:ligatures w14:val="none"/>
              </w:rPr>
            </w:pPr>
            <w:r w:rsidRPr="00D07181">
              <w:rPr>
                <w:rFonts w:ascii="Calibri" w:eastAsia="Times New Roman" w:hAnsi="Calibri" w:cs="Times New Roman"/>
                <w:b/>
                <w:bCs/>
                <w:color w:val="FFFFFF"/>
                <w:kern w:val="0"/>
                <w:sz w:val="24"/>
                <w:szCs w:val="24"/>
                <w:lang w:eastAsia="fr-FR"/>
                <w14:ligatures w14:val="none"/>
              </w:rPr>
              <w:t>DOMICILIATION</w:t>
            </w:r>
          </w:p>
        </w:tc>
        <w:tc>
          <w:tcPr>
            <w:tcW w:w="6004" w:type="dxa"/>
            <w:tcBorders>
              <w:top w:val="single" w:sz="8" w:space="0" w:color="auto"/>
              <w:left w:val="single" w:sz="8" w:space="0" w:color="auto"/>
              <w:bottom w:val="single" w:sz="4" w:space="0" w:color="538DD5"/>
              <w:right w:val="nil"/>
            </w:tcBorders>
            <w:shd w:val="clear" w:color="000000" w:fill="FFFFFF"/>
            <w:noWrap/>
            <w:vAlign w:val="center"/>
            <w:hideMark/>
          </w:tcPr>
          <w:p w14:paraId="4EF63085" w14:textId="77777777" w:rsidR="00D07181" w:rsidRPr="00D07181" w:rsidRDefault="00D07181" w:rsidP="00D07181">
            <w:pPr>
              <w:spacing w:after="0" w:line="240" w:lineRule="auto"/>
              <w:rPr>
                <w:rFonts w:ascii="Calibri" w:eastAsia="Times New Roman" w:hAnsi="Calibri" w:cs="Times New Roman"/>
                <w:kern w:val="0"/>
                <w:sz w:val="24"/>
                <w:szCs w:val="24"/>
                <w:lang w:eastAsia="fr-FR"/>
                <w14:ligatures w14:val="none"/>
              </w:rPr>
            </w:pPr>
          </w:p>
        </w:tc>
        <w:tc>
          <w:tcPr>
            <w:tcW w:w="195" w:type="dxa"/>
            <w:tcBorders>
              <w:top w:val="single" w:sz="8" w:space="0" w:color="auto"/>
              <w:left w:val="nil"/>
              <w:bottom w:val="single" w:sz="4" w:space="0" w:color="538DD5"/>
              <w:right w:val="nil"/>
            </w:tcBorders>
            <w:shd w:val="clear" w:color="000000" w:fill="FFFFFF"/>
            <w:noWrap/>
            <w:vAlign w:val="center"/>
            <w:hideMark/>
          </w:tcPr>
          <w:p w14:paraId="55B03190" w14:textId="77777777" w:rsidR="00D07181" w:rsidRPr="00D07181" w:rsidRDefault="00D07181" w:rsidP="00D07181">
            <w:pPr>
              <w:spacing w:after="0" w:line="240" w:lineRule="auto"/>
              <w:rPr>
                <w:rFonts w:ascii="Calibri" w:eastAsia="Times New Roman" w:hAnsi="Calibri" w:cs="Times New Roman"/>
                <w:kern w:val="0"/>
                <w:sz w:val="24"/>
                <w:szCs w:val="24"/>
                <w:lang w:eastAsia="fr-FR"/>
                <w14:ligatures w14:val="none"/>
              </w:rPr>
            </w:pPr>
            <w:r w:rsidRPr="00D07181">
              <w:rPr>
                <w:rFonts w:ascii="Calibri" w:eastAsia="Times New Roman" w:hAnsi="Calibri" w:cs="Times New Roman"/>
                <w:kern w:val="0"/>
                <w:sz w:val="24"/>
                <w:szCs w:val="24"/>
                <w:lang w:eastAsia="fr-FR"/>
                <w14:ligatures w14:val="none"/>
              </w:rPr>
              <w:t> </w:t>
            </w:r>
          </w:p>
        </w:tc>
        <w:tc>
          <w:tcPr>
            <w:tcW w:w="1560" w:type="dxa"/>
            <w:tcBorders>
              <w:top w:val="single" w:sz="8" w:space="0" w:color="auto"/>
              <w:left w:val="nil"/>
              <w:bottom w:val="single" w:sz="4" w:space="0" w:color="538DD5"/>
              <w:right w:val="single" w:sz="8" w:space="0" w:color="auto"/>
            </w:tcBorders>
            <w:shd w:val="clear" w:color="000000" w:fill="FFFFFF"/>
            <w:noWrap/>
            <w:vAlign w:val="center"/>
            <w:hideMark/>
          </w:tcPr>
          <w:p w14:paraId="636A3395" w14:textId="77777777" w:rsidR="00D07181" w:rsidRPr="00D07181" w:rsidRDefault="00D07181" w:rsidP="00D07181">
            <w:pPr>
              <w:spacing w:after="0" w:line="240" w:lineRule="auto"/>
              <w:rPr>
                <w:rFonts w:ascii="Calibri" w:eastAsia="Times New Roman" w:hAnsi="Calibri" w:cs="Times New Roman"/>
                <w:kern w:val="0"/>
                <w:sz w:val="24"/>
                <w:szCs w:val="24"/>
                <w:lang w:eastAsia="fr-FR"/>
                <w14:ligatures w14:val="none"/>
              </w:rPr>
            </w:pPr>
            <w:r w:rsidRPr="00D07181">
              <w:rPr>
                <w:rFonts w:ascii="Calibri" w:eastAsia="Times New Roman" w:hAnsi="Calibri" w:cs="Times New Roman"/>
                <w:kern w:val="0"/>
                <w:sz w:val="24"/>
                <w:szCs w:val="24"/>
                <w:lang w:eastAsia="fr-FR"/>
                <w14:ligatures w14:val="none"/>
              </w:rPr>
              <w:t> </w:t>
            </w:r>
          </w:p>
        </w:tc>
      </w:tr>
      <w:tr w:rsidR="00D07181" w:rsidRPr="00D07181" w14:paraId="754EF68F" w14:textId="77777777" w:rsidTr="00727CA3">
        <w:trPr>
          <w:trHeight w:val="405"/>
        </w:trPr>
        <w:tc>
          <w:tcPr>
            <w:tcW w:w="2127" w:type="dxa"/>
            <w:tcBorders>
              <w:top w:val="nil"/>
              <w:left w:val="nil"/>
              <w:bottom w:val="nil"/>
              <w:right w:val="nil"/>
            </w:tcBorders>
            <w:shd w:val="clear" w:color="000000" w:fill="538DD5"/>
            <w:noWrap/>
            <w:vAlign w:val="center"/>
            <w:hideMark/>
          </w:tcPr>
          <w:p w14:paraId="353A028A" w14:textId="77777777" w:rsidR="00D07181" w:rsidRPr="00D07181" w:rsidRDefault="00D07181" w:rsidP="00D07181">
            <w:pPr>
              <w:spacing w:after="0" w:line="240" w:lineRule="auto"/>
              <w:jc w:val="right"/>
              <w:rPr>
                <w:rFonts w:ascii="Calibri" w:eastAsia="Times New Roman" w:hAnsi="Calibri" w:cs="Times New Roman"/>
                <w:b/>
                <w:bCs/>
                <w:color w:val="FFFFFF"/>
                <w:kern w:val="0"/>
                <w:sz w:val="24"/>
                <w:szCs w:val="24"/>
                <w:lang w:eastAsia="fr-FR"/>
                <w14:ligatures w14:val="none"/>
              </w:rPr>
            </w:pPr>
            <w:r w:rsidRPr="00D07181">
              <w:rPr>
                <w:rFonts w:ascii="Calibri" w:eastAsia="Times New Roman" w:hAnsi="Calibri" w:cs="Times New Roman"/>
                <w:b/>
                <w:bCs/>
                <w:color w:val="FFFFFF"/>
                <w:kern w:val="0"/>
                <w:sz w:val="24"/>
                <w:szCs w:val="24"/>
                <w:lang w:eastAsia="fr-FR"/>
                <w14:ligatures w14:val="none"/>
              </w:rPr>
              <w:t>RIB</w:t>
            </w:r>
          </w:p>
        </w:tc>
        <w:tc>
          <w:tcPr>
            <w:tcW w:w="6199" w:type="dxa"/>
            <w:gridSpan w:val="2"/>
            <w:tcBorders>
              <w:top w:val="single" w:sz="4" w:space="0" w:color="538DD5"/>
              <w:left w:val="single" w:sz="8" w:space="0" w:color="auto"/>
              <w:bottom w:val="nil"/>
              <w:right w:val="nil"/>
            </w:tcBorders>
            <w:shd w:val="clear" w:color="000000" w:fill="FFFFFF"/>
            <w:noWrap/>
            <w:vAlign w:val="center"/>
            <w:hideMark/>
          </w:tcPr>
          <w:p w14:paraId="0D8036E3" w14:textId="77777777" w:rsidR="00D07181" w:rsidRPr="00D07181" w:rsidRDefault="00D07181" w:rsidP="00D07181">
            <w:pPr>
              <w:spacing w:after="0" w:line="240" w:lineRule="auto"/>
              <w:rPr>
                <w:rFonts w:ascii="Calibri" w:eastAsia="Times New Roman" w:hAnsi="Calibri" w:cs="Times New Roman"/>
                <w:kern w:val="0"/>
                <w:sz w:val="24"/>
                <w:szCs w:val="24"/>
                <w:lang w:eastAsia="fr-FR"/>
                <w14:ligatures w14:val="none"/>
              </w:rPr>
            </w:pPr>
          </w:p>
        </w:tc>
        <w:tc>
          <w:tcPr>
            <w:tcW w:w="1560" w:type="dxa"/>
            <w:tcBorders>
              <w:top w:val="nil"/>
              <w:left w:val="nil"/>
              <w:bottom w:val="nil"/>
              <w:right w:val="single" w:sz="8" w:space="0" w:color="auto"/>
            </w:tcBorders>
            <w:shd w:val="clear" w:color="000000" w:fill="FFFFFF"/>
            <w:noWrap/>
            <w:vAlign w:val="center"/>
            <w:hideMark/>
          </w:tcPr>
          <w:p w14:paraId="0AC65246" w14:textId="77777777" w:rsidR="00D07181" w:rsidRPr="00D07181" w:rsidRDefault="00D07181" w:rsidP="00D07181">
            <w:pPr>
              <w:spacing w:after="0" w:line="240" w:lineRule="auto"/>
              <w:rPr>
                <w:rFonts w:ascii="Calibri" w:eastAsia="Times New Roman" w:hAnsi="Calibri" w:cs="Times New Roman"/>
                <w:kern w:val="0"/>
                <w:sz w:val="24"/>
                <w:szCs w:val="24"/>
                <w:lang w:eastAsia="fr-FR"/>
                <w14:ligatures w14:val="none"/>
              </w:rPr>
            </w:pPr>
            <w:r w:rsidRPr="00D07181">
              <w:rPr>
                <w:rFonts w:ascii="Calibri" w:eastAsia="Times New Roman" w:hAnsi="Calibri" w:cs="Times New Roman"/>
                <w:kern w:val="0"/>
                <w:sz w:val="24"/>
                <w:szCs w:val="24"/>
                <w:lang w:eastAsia="fr-FR"/>
                <w14:ligatures w14:val="none"/>
              </w:rPr>
              <w:t> </w:t>
            </w:r>
          </w:p>
        </w:tc>
      </w:tr>
      <w:tr w:rsidR="00D07181" w:rsidRPr="00D07181" w14:paraId="3D5492A6" w14:textId="77777777" w:rsidTr="00727CA3">
        <w:trPr>
          <w:trHeight w:val="405"/>
        </w:trPr>
        <w:tc>
          <w:tcPr>
            <w:tcW w:w="2127" w:type="dxa"/>
            <w:tcBorders>
              <w:top w:val="nil"/>
              <w:left w:val="nil"/>
              <w:bottom w:val="nil"/>
              <w:right w:val="nil"/>
            </w:tcBorders>
            <w:shd w:val="clear" w:color="000000" w:fill="538DD5"/>
            <w:noWrap/>
            <w:vAlign w:val="center"/>
            <w:hideMark/>
          </w:tcPr>
          <w:p w14:paraId="7155AF74" w14:textId="77777777" w:rsidR="00D07181" w:rsidRPr="00D07181" w:rsidRDefault="00D07181" w:rsidP="00D07181">
            <w:pPr>
              <w:spacing w:after="0" w:line="240" w:lineRule="auto"/>
              <w:jc w:val="right"/>
              <w:rPr>
                <w:rFonts w:ascii="Calibri" w:eastAsia="Times New Roman" w:hAnsi="Calibri" w:cs="Times New Roman"/>
                <w:b/>
                <w:bCs/>
                <w:color w:val="FFFFFF"/>
                <w:kern w:val="0"/>
                <w:sz w:val="24"/>
                <w:szCs w:val="24"/>
                <w:lang w:eastAsia="fr-FR"/>
                <w14:ligatures w14:val="none"/>
              </w:rPr>
            </w:pPr>
            <w:r w:rsidRPr="00D07181">
              <w:rPr>
                <w:rFonts w:ascii="Calibri" w:eastAsia="Times New Roman" w:hAnsi="Calibri" w:cs="Times New Roman"/>
                <w:b/>
                <w:bCs/>
                <w:color w:val="FFFFFF"/>
                <w:kern w:val="0"/>
                <w:sz w:val="24"/>
                <w:szCs w:val="24"/>
                <w:lang w:eastAsia="fr-FR"/>
                <w14:ligatures w14:val="none"/>
              </w:rPr>
              <w:t>IBAN</w:t>
            </w:r>
          </w:p>
        </w:tc>
        <w:tc>
          <w:tcPr>
            <w:tcW w:w="6199" w:type="dxa"/>
            <w:gridSpan w:val="2"/>
            <w:tcBorders>
              <w:top w:val="single" w:sz="4" w:space="0" w:color="538DD5"/>
              <w:left w:val="single" w:sz="8" w:space="0" w:color="auto"/>
              <w:bottom w:val="nil"/>
              <w:right w:val="nil"/>
            </w:tcBorders>
            <w:shd w:val="clear" w:color="000000" w:fill="FFFFFF"/>
            <w:noWrap/>
            <w:vAlign w:val="center"/>
            <w:hideMark/>
          </w:tcPr>
          <w:p w14:paraId="7F38D75E" w14:textId="77777777" w:rsidR="00D07181" w:rsidRPr="00D07181" w:rsidRDefault="00D07181" w:rsidP="00D07181">
            <w:pPr>
              <w:spacing w:after="0" w:line="240" w:lineRule="auto"/>
              <w:rPr>
                <w:rFonts w:ascii="Calibri" w:eastAsia="Times New Roman" w:hAnsi="Calibri" w:cs="Times New Roman"/>
                <w:kern w:val="0"/>
                <w:sz w:val="24"/>
                <w:szCs w:val="24"/>
                <w:lang w:eastAsia="fr-FR"/>
                <w14:ligatures w14:val="none"/>
              </w:rPr>
            </w:pPr>
          </w:p>
        </w:tc>
        <w:tc>
          <w:tcPr>
            <w:tcW w:w="1560" w:type="dxa"/>
            <w:tcBorders>
              <w:top w:val="single" w:sz="4" w:space="0" w:color="538DD5"/>
              <w:left w:val="nil"/>
              <w:bottom w:val="nil"/>
              <w:right w:val="single" w:sz="8" w:space="0" w:color="auto"/>
            </w:tcBorders>
            <w:shd w:val="clear" w:color="000000" w:fill="FFFFFF"/>
            <w:noWrap/>
            <w:vAlign w:val="center"/>
            <w:hideMark/>
          </w:tcPr>
          <w:p w14:paraId="42AB3672" w14:textId="77777777" w:rsidR="00D07181" w:rsidRPr="00D07181" w:rsidRDefault="00D07181" w:rsidP="00D07181">
            <w:pPr>
              <w:spacing w:after="0" w:line="240" w:lineRule="auto"/>
              <w:rPr>
                <w:rFonts w:ascii="Calibri" w:eastAsia="Times New Roman" w:hAnsi="Calibri" w:cs="Times New Roman"/>
                <w:kern w:val="0"/>
                <w:sz w:val="24"/>
                <w:szCs w:val="24"/>
                <w:lang w:eastAsia="fr-FR"/>
                <w14:ligatures w14:val="none"/>
              </w:rPr>
            </w:pPr>
            <w:r w:rsidRPr="00D07181">
              <w:rPr>
                <w:rFonts w:ascii="Calibri" w:eastAsia="Times New Roman" w:hAnsi="Calibri" w:cs="Times New Roman"/>
                <w:kern w:val="0"/>
                <w:sz w:val="24"/>
                <w:szCs w:val="24"/>
                <w:lang w:eastAsia="fr-FR"/>
                <w14:ligatures w14:val="none"/>
              </w:rPr>
              <w:t> </w:t>
            </w:r>
          </w:p>
        </w:tc>
      </w:tr>
      <w:tr w:rsidR="00D07181" w:rsidRPr="00D07181" w14:paraId="0A95B157" w14:textId="77777777" w:rsidTr="00727CA3">
        <w:trPr>
          <w:trHeight w:val="405"/>
        </w:trPr>
        <w:tc>
          <w:tcPr>
            <w:tcW w:w="2127" w:type="dxa"/>
            <w:tcBorders>
              <w:top w:val="nil"/>
              <w:left w:val="nil"/>
              <w:bottom w:val="nil"/>
              <w:right w:val="nil"/>
            </w:tcBorders>
            <w:shd w:val="clear" w:color="000000" w:fill="538DD5"/>
            <w:noWrap/>
            <w:vAlign w:val="center"/>
            <w:hideMark/>
          </w:tcPr>
          <w:p w14:paraId="708ABEF9" w14:textId="77777777" w:rsidR="00D07181" w:rsidRPr="00D07181" w:rsidRDefault="00D07181" w:rsidP="00D07181">
            <w:pPr>
              <w:spacing w:after="0" w:line="240" w:lineRule="auto"/>
              <w:jc w:val="right"/>
              <w:rPr>
                <w:rFonts w:ascii="Calibri" w:eastAsia="Times New Roman" w:hAnsi="Calibri" w:cs="Times New Roman"/>
                <w:b/>
                <w:bCs/>
                <w:color w:val="FFFFFF"/>
                <w:kern w:val="0"/>
                <w:sz w:val="24"/>
                <w:szCs w:val="24"/>
                <w:lang w:eastAsia="fr-FR"/>
                <w14:ligatures w14:val="none"/>
              </w:rPr>
            </w:pPr>
            <w:r w:rsidRPr="00D07181">
              <w:rPr>
                <w:rFonts w:ascii="Calibri" w:eastAsia="Times New Roman" w:hAnsi="Calibri" w:cs="Times New Roman"/>
                <w:b/>
                <w:bCs/>
                <w:color w:val="FFFFFF"/>
                <w:kern w:val="0"/>
                <w:sz w:val="24"/>
                <w:szCs w:val="24"/>
                <w:lang w:eastAsia="fr-FR"/>
                <w14:ligatures w14:val="none"/>
              </w:rPr>
              <w:t>BIC</w:t>
            </w:r>
          </w:p>
        </w:tc>
        <w:tc>
          <w:tcPr>
            <w:tcW w:w="6004" w:type="dxa"/>
            <w:tcBorders>
              <w:top w:val="single" w:sz="4" w:space="0" w:color="538DD5"/>
              <w:left w:val="single" w:sz="8" w:space="0" w:color="auto"/>
              <w:bottom w:val="single" w:sz="8" w:space="0" w:color="auto"/>
              <w:right w:val="nil"/>
            </w:tcBorders>
            <w:shd w:val="clear" w:color="000000" w:fill="FFFFFF"/>
            <w:noWrap/>
            <w:vAlign w:val="center"/>
            <w:hideMark/>
          </w:tcPr>
          <w:p w14:paraId="15CD3A0A" w14:textId="77777777" w:rsidR="00D07181" w:rsidRPr="00D07181" w:rsidRDefault="00D07181" w:rsidP="00D07181">
            <w:pPr>
              <w:spacing w:after="0" w:line="240" w:lineRule="auto"/>
              <w:rPr>
                <w:rFonts w:ascii="Calibri" w:eastAsia="Times New Roman" w:hAnsi="Calibri" w:cs="Times New Roman"/>
                <w:kern w:val="0"/>
                <w:sz w:val="24"/>
                <w:szCs w:val="24"/>
                <w:lang w:eastAsia="fr-FR"/>
                <w14:ligatures w14:val="none"/>
              </w:rPr>
            </w:pPr>
          </w:p>
        </w:tc>
        <w:tc>
          <w:tcPr>
            <w:tcW w:w="195" w:type="dxa"/>
            <w:tcBorders>
              <w:top w:val="single" w:sz="4" w:space="0" w:color="538DD5"/>
              <w:left w:val="nil"/>
              <w:bottom w:val="single" w:sz="8" w:space="0" w:color="auto"/>
              <w:right w:val="nil"/>
            </w:tcBorders>
            <w:shd w:val="clear" w:color="000000" w:fill="FFFFFF"/>
            <w:noWrap/>
            <w:vAlign w:val="center"/>
            <w:hideMark/>
          </w:tcPr>
          <w:p w14:paraId="7D38548A" w14:textId="77777777" w:rsidR="00D07181" w:rsidRPr="00D07181" w:rsidRDefault="00D07181" w:rsidP="00D07181">
            <w:pPr>
              <w:spacing w:after="0" w:line="240" w:lineRule="auto"/>
              <w:rPr>
                <w:rFonts w:ascii="Calibri" w:eastAsia="Times New Roman" w:hAnsi="Calibri" w:cs="Times New Roman"/>
                <w:kern w:val="0"/>
                <w:sz w:val="24"/>
                <w:szCs w:val="24"/>
                <w:lang w:eastAsia="fr-FR"/>
                <w14:ligatures w14:val="none"/>
              </w:rPr>
            </w:pPr>
            <w:r w:rsidRPr="00D07181">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single" w:sz="8" w:space="0" w:color="auto"/>
              <w:right w:val="single" w:sz="8" w:space="0" w:color="auto"/>
            </w:tcBorders>
            <w:shd w:val="clear" w:color="000000" w:fill="FFFFFF"/>
            <w:noWrap/>
            <w:vAlign w:val="center"/>
            <w:hideMark/>
          </w:tcPr>
          <w:p w14:paraId="75103A33" w14:textId="77777777" w:rsidR="00D07181" w:rsidRPr="00D07181" w:rsidRDefault="00D07181" w:rsidP="00D07181">
            <w:pPr>
              <w:spacing w:after="0" w:line="240" w:lineRule="auto"/>
              <w:rPr>
                <w:rFonts w:ascii="Calibri" w:eastAsia="Times New Roman" w:hAnsi="Calibri" w:cs="Times New Roman"/>
                <w:kern w:val="0"/>
                <w:sz w:val="24"/>
                <w:szCs w:val="24"/>
                <w:lang w:eastAsia="fr-FR"/>
                <w14:ligatures w14:val="none"/>
              </w:rPr>
            </w:pPr>
            <w:r w:rsidRPr="00D07181">
              <w:rPr>
                <w:rFonts w:ascii="Calibri" w:eastAsia="Times New Roman" w:hAnsi="Calibri" w:cs="Times New Roman"/>
                <w:kern w:val="0"/>
                <w:sz w:val="24"/>
                <w:szCs w:val="24"/>
                <w:lang w:eastAsia="fr-FR"/>
                <w14:ligatures w14:val="none"/>
              </w:rPr>
              <w:t> </w:t>
            </w:r>
          </w:p>
        </w:tc>
      </w:tr>
    </w:tbl>
    <w:p w14:paraId="2BC0FEFE" w14:textId="77777777" w:rsidR="00D07181" w:rsidRPr="00D07181" w:rsidRDefault="00D07181" w:rsidP="00D07181">
      <w:pPr>
        <w:spacing w:after="0" w:line="240" w:lineRule="auto"/>
        <w:jc w:val="right"/>
        <w:rPr>
          <w:rFonts w:ascii="Calibri" w:eastAsia="Times New Roman" w:hAnsi="Calibri" w:cs="Times New Roman"/>
          <w:b/>
          <w:bCs/>
          <w:i/>
          <w:color w:val="000000"/>
          <w:kern w:val="0"/>
          <w:szCs w:val="28"/>
          <w:lang w:eastAsia="fr-FR"/>
          <w14:ligatures w14:val="none"/>
        </w:rPr>
      </w:pPr>
      <w:r w:rsidRPr="00D07181">
        <w:rPr>
          <w:rFonts w:ascii="Calibri" w:eastAsia="Times New Roman" w:hAnsi="Calibri" w:cs="Times New Roman"/>
          <w:b/>
          <w:bCs/>
          <w:i/>
          <w:color w:val="000000"/>
          <w:kern w:val="0"/>
          <w:szCs w:val="28"/>
          <w:lang w:eastAsia="fr-FR"/>
          <w14:ligatures w14:val="none"/>
        </w:rPr>
        <w:t>Références obligatoires – Transmettre un RIB, Avis de situation au répertoire SIRENE</w:t>
      </w:r>
    </w:p>
    <w:p w14:paraId="26032C71" w14:textId="77777777" w:rsidR="00D07181" w:rsidRPr="00D07181" w:rsidRDefault="00D07181" w:rsidP="00D07181">
      <w:pPr>
        <w:spacing w:after="200" w:line="276" w:lineRule="auto"/>
        <w:rPr>
          <w:rFonts w:ascii="Calibri" w:eastAsia="Calibri" w:hAnsi="Calibri" w:cs="Times New Roman"/>
          <w:kern w:val="0"/>
          <w14:ligatures w14:val="none"/>
        </w:rPr>
      </w:pPr>
    </w:p>
    <w:p w14:paraId="62CCC08B" w14:textId="77777777" w:rsidR="00D07181" w:rsidRPr="00D07181" w:rsidRDefault="00D07181" w:rsidP="00D07181">
      <w:pPr>
        <w:spacing w:after="200" w:line="276" w:lineRule="auto"/>
        <w:rPr>
          <w:rFonts w:ascii="Calibri" w:eastAsia="Calibri" w:hAnsi="Calibri" w:cs="Times New Roman"/>
          <w:kern w:val="0"/>
          <w14:ligatures w14:val="none"/>
        </w:rPr>
      </w:pPr>
    </w:p>
    <w:p w14:paraId="64037800" w14:textId="77777777" w:rsidR="00D07181" w:rsidRPr="00D07181" w:rsidRDefault="00D07181" w:rsidP="00D07181">
      <w:pPr>
        <w:spacing w:after="200" w:line="276" w:lineRule="auto"/>
        <w:rPr>
          <w:rFonts w:ascii="Calibri" w:eastAsia="Calibri" w:hAnsi="Calibri" w:cs="Times New Roman"/>
          <w:kern w:val="0"/>
          <w14:ligatures w14:val="none"/>
        </w:rPr>
      </w:pPr>
    </w:p>
    <w:p w14:paraId="741F7A3A" w14:textId="77777777" w:rsidR="00D07181" w:rsidRPr="00D07181" w:rsidRDefault="00D07181" w:rsidP="00D07181">
      <w:pPr>
        <w:spacing w:after="200" w:line="276" w:lineRule="auto"/>
        <w:rPr>
          <w:rFonts w:ascii="Calibri" w:eastAsia="Calibri" w:hAnsi="Calibri" w:cs="Times New Roman"/>
          <w:kern w:val="0"/>
          <w14:ligatures w14:val="none"/>
        </w:rPr>
      </w:pPr>
    </w:p>
    <w:p w14:paraId="141A4E41" w14:textId="77777777" w:rsidR="007569F5" w:rsidRDefault="007569F5"/>
    <w:sectPr w:rsidR="007569F5" w:rsidSect="00D07181">
      <w:headerReference w:type="default" r:id="rId9"/>
      <w:footerReference w:type="default" r:id="rId10"/>
      <w:pgSz w:w="11906" w:h="16838"/>
      <w:pgMar w:top="1417" w:right="1417" w:bottom="212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416200" w14:textId="77777777" w:rsidR="00D07181" w:rsidRDefault="00D07181" w:rsidP="00D07181">
      <w:pPr>
        <w:spacing w:after="0" w:line="240" w:lineRule="auto"/>
      </w:pPr>
      <w:r>
        <w:separator/>
      </w:r>
    </w:p>
  </w:endnote>
  <w:endnote w:type="continuationSeparator" w:id="0">
    <w:p w14:paraId="3F5620DD" w14:textId="77777777" w:rsidR="00D07181" w:rsidRDefault="00D07181" w:rsidP="00D07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6EE19C" w14:textId="2EEE1581" w:rsidR="00D07181" w:rsidRDefault="002A1C39" w:rsidP="00245093">
    <w:pPr>
      <w:pStyle w:val="Pieddepage"/>
      <w:jc w:val="center"/>
    </w:pPr>
    <w:r>
      <w:t>22</w:t>
    </w:r>
    <w:r w:rsidR="00D07181">
      <w:t xml:space="preserve"> -</w:t>
    </w:r>
    <w:r>
      <w:t>10</w:t>
    </w:r>
    <w:r w:rsidR="00D07181">
      <w:t>-2025</w:t>
    </w:r>
  </w:p>
  <w:p w14:paraId="01D2114A" w14:textId="77777777" w:rsidR="00D07181" w:rsidRDefault="00D07181" w:rsidP="00245093">
    <w:pPr>
      <w:pStyle w:val="Pieddepage"/>
      <w:jc w:val="center"/>
    </w:pPr>
    <w:r>
      <w:t>Ports de Lille – CCI Hauts de France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303906" w14:textId="77777777" w:rsidR="00D07181" w:rsidRDefault="00D07181" w:rsidP="00D07181">
      <w:pPr>
        <w:spacing w:after="0" w:line="240" w:lineRule="auto"/>
      </w:pPr>
      <w:r>
        <w:separator/>
      </w:r>
    </w:p>
  </w:footnote>
  <w:footnote w:type="continuationSeparator" w:id="0">
    <w:p w14:paraId="0003843E" w14:textId="77777777" w:rsidR="00D07181" w:rsidRDefault="00D07181" w:rsidP="00D071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08CDE" w14:textId="3F8E451A" w:rsidR="00D07181" w:rsidRPr="006D3071" w:rsidRDefault="00D07181" w:rsidP="00000DF3">
    <w:pPr>
      <w:pStyle w:val="En-tte"/>
      <w:jc w:val="center"/>
      <w:rPr>
        <w:sz w:val="18"/>
        <w:szCs w:val="18"/>
      </w:rPr>
    </w:pPr>
    <w:r w:rsidRPr="000D6620">
      <w:rPr>
        <w:sz w:val="18"/>
        <w:szCs w:val="18"/>
      </w:rPr>
      <w:t xml:space="preserve">Marché </w:t>
    </w:r>
    <w:r>
      <w:rPr>
        <w:sz w:val="18"/>
        <w:szCs w:val="18"/>
      </w:rPr>
      <w:t xml:space="preserve">CVC – </w:t>
    </w:r>
    <w:r w:rsidRPr="006D3071">
      <w:rPr>
        <w:sz w:val="18"/>
        <w:szCs w:val="18"/>
      </w:rPr>
      <w:t>AE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26D35CE"/>
    <w:multiLevelType w:val="hybridMultilevel"/>
    <w:tmpl w:val="AB2647B0"/>
    <w:lvl w:ilvl="0" w:tplc="040C0001">
      <w:start w:val="1"/>
      <w:numFmt w:val="bullet"/>
      <w:lvlText w:val=""/>
      <w:lvlJc w:val="left"/>
      <w:pPr>
        <w:tabs>
          <w:tab w:val="num" w:pos="1440"/>
        </w:tabs>
        <w:ind w:left="1440" w:hanging="360"/>
      </w:pPr>
      <w:rPr>
        <w:rFonts w:ascii="Symbol" w:hAnsi="Symbol" w:hint="default"/>
      </w:rPr>
    </w:lvl>
    <w:lvl w:ilvl="1" w:tplc="040C0003">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37D0FDC"/>
    <w:multiLevelType w:val="hybridMultilevel"/>
    <w:tmpl w:val="CA5E26D8"/>
    <w:lvl w:ilvl="0" w:tplc="FFFFFFFF">
      <w:start w:val="1"/>
      <w:numFmt w:val="lowerLetter"/>
      <w:lvlText w:val="%1)"/>
      <w:lvlJc w:val="left"/>
      <w:pPr>
        <w:ind w:left="720" w:hanging="360"/>
      </w:pPr>
      <w:rPr>
        <w:rFonts w:hint="default"/>
        <w:b/>
        <w:u w:val="singl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65805C6"/>
    <w:multiLevelType w:val="hybridMultilevel"/>
    <w:tmpl w:val="6358C3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7105D3"/>
    <w:multiLevelType w:val="hybridMultilevel"/>
    <w:tmpl w:val="F3E66B5E"/>
    <w:lvl w:ilvl="0" w:tplc="FFFFFFFF">
      <w:start w:val="1"/>
      <w:numFmt w:val="lowerLetter"/>
      <w:lvlText w:val="%1)"/>
      <w:lvlJc w:val="left"/>
      <w:pPr>
        <w:ind w:left="720" w:hanging="360"/>
      </w:pPr>
      <w:rPr>
        <w:rFonts w:hint="default"/>
        <w:b/>
        <w:u w:val="singl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9C85C0E"/>
    <w:multiLevelType w:val="hybridMultilevel"/>
    <w:tmpl w:val="226ABF22"/>
    <w:lvl w:ilvl="0" w:tplc="8BB664CA">
      <w:start w:val="4"/>
      <w:numFmt w:val="bullet"/>
      <w:lvlText w:val="-"/>
      <w:lvlJc w:val="left"/>
      <w:pPr>
        <w:ind w:left="1506" w:hanging="360"/>
      </w:pPr>
      <w:rPr>
        <w:rFonts w:ascii="Arial" w:eastAsia="Calibri" w:hAnsi="Arial" w:cs="Arial" w:hint="default"/>
      </w:rPr>
    </w:lvl>
    <w:lvl w:ilvl="1" w:tplc="040C0003">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6" w15:restartNumberingAfterBreak="0">
    <w:nsid w:val="1A252965"/>
    <w:multiLevelType w:val="hybridMultilevel"/>
    <w:tmpl w:val="CA5E26D8"/>
    <w:lvl w:ilvl="0" w:tplc="ED94FFE8">
      <w:start w:val="1"/>
      <w:numFmt w:val="lowerLetter"/>
      <w:lvlText w:val="%1)"/>
      <w:lvlJc w:val="left"/>
      <w:pPr>
        <w:ind w:left="720" w:hanging="360"/>
      </w:pPr>
      <w:rPr>
        <w:rFonts w:hint="default"/>
        <w:b/>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B38735E"/>
    <w:multiLevelType w:val="hybridMultilevel"/>
    <w:tmpl w:val="A9188552"/>
    <w:lvl w:ilvl="0" w:tplc="FFFFFFFF">
      <w:start w:val="1"/>
      <w:numFmt w:val="lowerLetter"/>
      <w:lvlText w:val="%1)"/>
      <w:lvlJc w:val="left"/>
      <w:pPr>
        <w:ind w:left="720" w:hanging="360"/>
      </w:pPr>
      <w:rPr>
        <w:rFonts w:hint="default"/>
        <w:b/>
        <w:u w:val="singl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CF514FF"/>
    <w:multiLevelType w:val="hybridMultilevel"/>
    <w:tmpl w:val="3E5CDA6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E5A098F"/>
    <w:multiLevelType w:val="hybridMultilevel"/>
    <w:tmpl w:val="B9CC4C6E"/>
    <w:lvl w:ilvl="0" w:tplc="F3A0D10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264B56D8"/>
    <w:multiLevelType w:val="hybridMultilevel"/>
    <w:tmpl w:val="76DE924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15C56EA"/>
    <w:multiLevelType w:val="hybridMultilevel"/>
    <w:tmpl w:val="08CE24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1A30923"/>
    <w:multiLevelType w:val="hybridMultilevel"/>
    <w:tmpl w:val="5C3827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5B3411A"/>
    <w:multiLevelType w:val="hybridMultilevel"/>
    <w:tmpl w:val="18F4A774"/>
    <w:lvl w:ilvl="0" w:tplc="FFAE414A">
      <w:numFmt w:val="bullet"/>
      <w:lvlText w:val="-"/>
      <w:lvlJc w:val="left"/>
      <w:pPr>
        <w:ind w:left="1065" w:hanging="360"/>
      </w:pPr>
      <w:rPr>
        <w:rFonts w:ascii="Calibri" w:eastAsiaTheme="minorHAnsi"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4" w15:restartNumberingAfterBreak="0">
    <w:nsid w:val="36911C06"/>
    <w:multiLevelType w:val="hybridMultilevel"/>
    <w:tmpl w:val="A9188552"/>
    <w:lvl w:ilvl="0" w:tplc="FFFFFFFF">
      <w:start w:val="1"/>
      <w:numFmt w:val="lowerLetter"/>
      <w:lvlText w:val="%1)"/>
      <w:lvlJc w:val="left"/>
      <w:pPr>
        <w:ind w:left="720" w:hanging="360"/>
      </w:pPr>
      <w:rPr>
        <w:rFonts w:hint="default"/>
        <w:b/>
        <w:u w:val="singl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B9B74DB"/>
    <w:multiLevelType w:val="multilevel"/>
    <w:tmpl w:val="77BE582E"/>
    <w:lvl w:ilvl="0">
      <w:start w:val="2"/>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16" w15:restartNumberingAfterBreak="0">
    <w:nsid w:val="3BA60BB2"/>
    <w:multiLevelType w:val="hybridMultilevel"/>
    <w:tmpl w:val="610A576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0FA6BCE"/>
    <w:multiLevelType w:val="hybridMultilevel"/>
    <w:tmpl w:val="CA5E26D8"/>
    <w:lvl w:ilvl="0" w:tplc="FFFFFFFF">
      <w:start w:val="1"/>
      <w:numFmt w:val="lowerLetter"/>
      <w:lvlText w:val="%1)"/>
      <w:lvlJc w:val="left"/>
      <w:pPr>
        <w:ind w:left="720" w:hanging="360"/>
      </w:pPr>
      <w:rPr>
        <w:rFonts w:hint="default"/>
        <w:b/>
        <w:u w:val="singl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3682C79"/>
    <w:multiLevelType w:val="hybridMultilevel"/>
    <w:tmpl w:val="CA5E26D8"/>
    <w:lvl w:ilvl="0" w:tplc="FFFFFFFF">
      <w:start w:val="1"/>
      <w:numFmt w:val="lowerLetter"/>
      <w:lvlText w:val="%1)"/>
      <w:lvlJc w:val="left"/>
      <w:pPr>
        <w:ind w:left="720" w:hanging="360"/>
      </w:pPr>
      <w:rPr>
        <w:rFonts w:hint="default"/>
        <w:b/>
        <w:u w:val="singl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5A92FC9"/>
    <w:multiLevelType w:val="hybridMultilevel"/>
    <w:tmpl w:val="D9EA97B4"/>
    <w:lvl w:ilvl="0" w:tplc="040C0003">
      <w:start w:val="1"/>
      <w:numFmt w:val="bullet"/>
      <w:lvlText w:val="o"/>
      <w:lvlJc w:val="left"/>
      <w:pPr>
        <w:ind w:left="1506" w:hanging="360"/>
      </w:pPr>
      <w:rPr>
        <w:rFonts w:ascii="Courier New" w:hAnsi="Courier New" w:cs="Courier New" w:hint="default"/>
      </w:rPr>
    </w:lvl>
    <w:lvl w:ilvl="1" w:tplc="040C0003" w:tentative="1">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20" w15:restartNumberingAfterBreak="0">
    <w:nsid w:val="483F5FEA"/>
    <w:multiLevelType w:val="hybridMultilevel"/>
    <w:tmpl w:val="49F23418"/>
    <w:lvl w:ilvl="0" w:tplc="70C84D0C">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1" w15:restartNumberingAfterBreak="0">
    <w:nsid w:val="52D03407"/>
    <w:multiLevelType w:val="hybridMultilevel"/>
    <w:tmpl w:val="4008CB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6110E3D"/>
    <w:multiLevelType w:val="multilevel"/>
    <w:tmpl w:val="D330590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DF550EE"/>
    <w:multiLevelType w:val="hybridMultilevel"/>
    <w:tmpl w:val="12127BA4"/>
    <w:lvl w:ilvl="0" w:tplc="829C098A">
      <w:start w:val="8"/>
      <w:numFmt w:val="bullet"/>
      <w:lvlText w:val="-"/>
      <w:lvlJc w:val="left"/>
      <w:pPr>
        <w:ind w:left="2226" w:hanging="360"/>
      </w:pPr>
      <w:rPr>
        <w:rFonts w:ascii="Times New Roman" w:eastAsia="Times New Roman" w:hAnsi="Times New Roman" w:cs="Times New Roman" w:hint="default"/>
      </w:rPr>
    </w:lvl>
    <w:lvl w:ilvl="1" w:tplc="040C0003" w:tentative="1">
      <w:start w:val="1"/>
      <w:numFmt w:val="bullet"/>
      <w:lvlText w:val="o"/>
      <w:lvlJc w:val="left"/>
      <w:pPr>
        <w:ind w:left="2946" w:hanging="360"/>
      </w:pPr>
      <w:rPr>
        <w:rFonts w:ascii="Courier New" w:hAnsi="Courier New" w:cs="Courier New" w:hint="default"/>
      </w:rPr>
    </w:lvl>
    <w:lvl w:ilvl="2" w:tplc="040C0005" w:tentative="1">
      <w:start w:val="1"/>
      <w:numFmt w:val="bullet"/>
      <w:lvlText w:val=""/>
      <w:lvlJc w:val="left"/>
      <w:pPr>
        <w:ind w:left="3666" w:hanging="360"/>
      </w:pPr>
      <w:rPr>
        <w:rFonts w:ascii="Wingdings" w:hAnsi="Wingdings" w:hint="default"/>
      </w:rPr>
    </w:lvl>
    <w:lvl w:ilvl="3" w:tplc="040C0001" w:tentative="1">
      <w:start w:val="1"/>
      <w:numFmt w:val="bullet"/>
      <w:lvlText w:val=""/>
      <w:lvlJc w:val="left"/>
      <w:pPr>
        <w:ind w:left="4386" w:hanging="360"/>
      </w:pPr>
      <w:rPr>
        <w:rFonts w:ascii="Symbol" w:hAnsi="Symbol" w:hint="default"/>
      </w:rPr>
    </w:lvl>
    <w:lvl w:ilvl="4" w:tplc="040C0003" w:tentative="1">
      <w:start w:val="1"/>
      <w:numFmt w:val="bullet"/>
      <w:lvlText w:val="o"/>
      <w:lvlJc w:val="left"/>
      <w:pPr>
        <w:ind w:left="5106" w:hanging="360"/>
      </w:pPr>
      <w:rPr>
        <w:rFonts w:ascii="Courier New" w:hAnsi="Courier New" w:cs="Courier New" w:hint="default"/>
      </w:rPr>
    </w:lvl>
    <w:lvl w:ilvl="5" w:tplc="040C0005" w:tentative="1">
      <w:start w:val="1"/>
      <w:numFmt w:val="bullet"/>
      <w:lvlText w:val=""/>
      <w:lvlJc w:val="left"/>
      <w:pPr>
        <w:ind w:left="5826" w:hanging="360"/>
      </w:pPr>
      <w:rPr>
        <w:rFonts w:ascii="Wingdings" w:hAnsi="Wingdings" w:hint="default"/>
      </w:rPr>
    </w:lvl>
    <w:lvl w:ilvl="6" w:tplc="040C0001" w:tentative="1">
      <w:start w:val="1"/>
      <w:numFmt w:val="bullet"/>
      <w:lvlText w:val=""/>
      <w:lvlJc w:val="left"/>
      <w:pPr>
        <w:ind w:left="6546" w:hanging="360"/>
      </w:pPr>
      <w:rPr>
        <w:rFonts w:ascii="Symbol" w:hAnsi="Symbol" w:hint="default"/>
      </w:rPr>
    </w:lvl>
    <w:lvl w:ilvl="7" w:tplc="040C0003" w:tentative="1">
      <w:start w:val="1"/>
      <w:numFmt w:val="bullet"/>
      <w:lvlText w:val="o"/>
      <w:lvlJc w:val="left"/>
      <w:pPr>
        <w:ind w:left="7266" w:hanging="360"/>
      </w:pPr>
      <w:rPr>
        <w:rFonts w:ascii="Courier New" w:hAnsi="Courier New" w:cs="Courier New" w:hint="default"/>
      </w:rPr>
    </w:lvl>
    <w:lvl w:ilvl="8" w:tplc="040C0005" w:tentative="1">
      <w:start w:val="1"/>
      <w:numFmt w:val="bullet"/>
      <w:lvlText w:val=""/>
      <w:lvlJc w:val="left"/>
      <w:pPr>
        <w:ind w:left="7986" w:hanging="360"/>
      </w:pPr>
      <w:rPr>
        <w:rFonts w:ascii="Wingdings" w:hAnsi="Wingdings" w:hint="default"/>
      </w:rPr>
    </w:lvl>
  </w:abstractNum>
  <w:abstractNum w:abstractNumId="24" w15:restartNumberingAfterBreak="0">
    <w:nsid w:val="60AA3477"/>
    <w:multiLevelType w:val="hybridMultilevel"/>
    <w:tmpl w:val="0FAC8116"/>
    <w:lvl w:ilvl="0" w:tplc="040C0001">
      <w:start w:val="1"/>
      <w:numFmt w:val="bullet"/>
      <w:lvlText w:val=""/>
      <w:lvlJc w:val="left"/>
      <w:pPr>
        <w:ind w:left="786" w:hanging="360"/>
      </w:pPr>
      <w:rPr>
        <w:rFonts w:ascii="Symbol" w:hAnsi="Symbo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1A128E6"/>
    <w:multiLevelType w:val="hybridMultilevel"/>
    <w:tmpl w:val="32B241EE"/>
    <w:lvl w:ilvl="0" w:tplc="829C098A">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430402A"/>
    <w:multiLevelType w:val="multilevel"/>
    <w:tmpl w:val="7E526E10"/>
    <w:lvl w:ilvl="0">
      <w:start w:val="2"/>
      <w:numFmt w:val="decimal"/>
      <w:lvlText w:val="%1."/>
      <w:lvlJc w:val="left"/>
      <w:pPr>
        <w:ind w:left="360" w:hanging="360"/>
      </w:pPr>
      <w:rPr>
        <w:rFonts w:hint="default"/>
        <w:b/>
        <w:u w:val="single"/>
      </w:rPr>
    </w:lvl>
    <w:lvl w:ilvl="1">
      <w:start w:val="1"/>
      <w:numFmt w:val="decimal"/>
      <w:lvlText w:val="%1.%2."/>
      <w:lvlJc w:val="left"/>
      <w:pPr>
        <w:ind w:left="1080" w:hanging="360"/>
      </w:pPr>
      <w:rPr>
        <w:rFonts w:hint="default"/>
        <w:b/>
        <w:u w:val="single"/>
      </w:rPr>
    </w:lvl>
    <w:lvl w:ilvl="2">
      <w:start w:val="1"/>
      <w:numFmt w:val="decimal"/>
      <w:lvlText w:val="%1.%2.%3."/>
      <w:lvlJc w:val="left"/>
      <w:pPr>
        <w:ind w:left="2160" w:hanging="720"/>
      </w:pPr>
      <w:rPr>
        <w:rFonts w:hint="default"/>
        <w:b/>
        <w:u w:val="single"/>
      </w:rPr>
    </w:lvl>
    <w:lvl w:ilvl="3">
      <w:start w:val="1"/>
      <w:numFmt w:val="decimal"/>
      <w:lvlText w:val="%1.%2.%3.%4."/>
      <w:lvlJc w:val="left"/>
      <w:pPr>
        <w:ind w:left="2880" w:hanging="720"/>
      </w:pPr>
      <w:rPr>
        <w:rFonts w:hint="default"/>
        <w:b/>
        <w:u w:val="single"/>
      </w:rPr>
    </w:lvl>
    <w:lvl w:ilvl="4">
      <w:start w:val="1"/>
      <w:numFmt w:val="decimal"/>
      <w:lvlText w:val="%1.%2.%3.%4.%5."/>
      <w:lvlJc w:val="left"/>
      <w:pPr>
        <w:ind w:left="3960" w:hanging="1080"/>
      </w:pPr>
      <w:rPr>
        <w:rFonts w:hint="default"/>
        <w:b/>
        <w:u w:val="single"/>
      </w:rPr>
    </w:lvl>
    <w:lvl w:ilvl="5">
      <w:start w:val="1"/>
      <w:numFmt w:val="decimal"/>
      <w:lvlText w:val="%1.%2.%3.%4.%5.%6."/>
      <w:lvlJc w:val="left"/>
      <w:pPr>
        <w:ind w:left="4680" w:hanging="1080"/>
      </w:pPr>
      <w:rPr>
        <w:rFonts w:hint="default"/>
        <w:b/>
        <w:u w:val="single"/>
      </w:rPr>
    </w:lvl>
    <w:lvl w:ilvl="6">
      <w:start w:val="1"/>
      <w:numFmt w:val="decimal"/>
      <w:lvlText w:val="%1.%2.%3.%4.%5.%6.%7."/>
      <w:lvlJc w:val="left"/>
      <w:pPr>
        <w:ind w:left="5400" w:hanging="1080"/>
      </w:pPr>
      <w:rPr>
        <w:rFonts w:hint="default"/>
        <w:b/>
        <w:u w:val="single"/>
      </w:rPr>
    </w:lvl>
    <w:lvl w:ilvl="7">
      <w:start w:val="1"/>
      <w:numFmt w:val="decimal"/>
      <w:lvlText w:val="%1.%2.%3.%4.%5.%6.%7.%8."/>
      <w:lvlJc w:val="left"/>
      <w:pPr>
        <w:ind w:left="6480" w:hanging="1440"/>
      </w:pPr>
      <w:rPr>
        <w:rFonts w:hint="default"/>
        <w:b/>
        <w:u w:val="single"/>
      </w:rPr>
    </w:lvl>
    <w:lvl w:ilvl="8">
      <w:start w:val="1"/>
      <w:numFmt w:val="decimal"/>
      <w:lvlText w:val="%1.%2.%3.%4.%5.%6.%7.%8.%9."/>
      <w:lvlJc w:val="left"/>
      <w:pPr>
        <w:ind w:left="7200" w:hanging="1440"/>
      </w:pPr>
      <w:rPr>
        <w:rFonts w:hint="default"/>
        <w:b/>
        <w:u w:val="single"/>
      </w:rPr>
    </w:lvl>
  </w:abstractNum>
  <w:abstractNum w:abstractNumId="27" w15:restartNumberingAfterBreak="0">
    <w:nsid w:val="69DF60E1"/>
    <w:multiLevelType w:val="hybridMultilevel"/>
    <w:tmpl w:val="CB9A5B1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579026160">
    <w:abstractNumId w:val="1"/>
  </w:num>
  <w:num w:numId="2" w16cid:durableId="94441277">
    <w:abstractNumId w:val="9"/>
  </w:num>
  <w:num w:numId="3" w16cid:durableId="1167136244">
    <w:abstractNumId w:val="0"/>
  </w:num>
  <w:num w:numId="4" w16cid:durableId="3568580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59721500">
    <w:abstractNumId w:val="20"/>
  </w:num>
  <w:num w:numId="6" w16cid:durableId="964772603">
    <w:abstractNumId w:val="22"/>
  </w:num>
  <w:num w:numId="7" w16cid:durableId="967778737">
    <w:abstractNumId w:val="25"/>
  </w:num>
  <w:num w:numId="8" w16cid:durableId="617878212">
    <w:abstractNumId w:val="24"/>
  </w:num>
  <w:num w:numId="9" w16cid:durableId="1356223958">
    <w:abstractNumId w:val="13"/>
  </w:num>
  <w:num w:numId="10" w16cid:durableId="1682507545">
    <w:abstractNumId w:val="21"/>
  </w:num>
  <w:num w:numId="11" w16cid:durableId="620496621">
    <w:abstractNumId w:val="11"/>
  </w:num>
  <w:num w:numId="12" w16cid:durableId="261183352">
    <w:abstractNumId w:val="28"/>
  </w:num>
  <w:num w:numId="13" w16cid:durableId="2105690837">
    <w:abstractNumId w:val="5"/>
  </w:num>
  <w:num w:numId="14" w16cid:durableId="349722749">
    <w:abstractNumId w:val="3"/>
  </w:num>
  <w:num w:numId="15" w16cid:durableId="1027676043">
    <w:abstractNumId w:val="23"/>
  </w:num>
  <w:num w:numId="16" w16cid:durableId="392429887">
    <w:abstractNumId w:val="15"/>
  </w:num>
  <w:num w:numId="17" w16cid:durableId="963996425">
    <w:abstractNumId w:val="6"/>
  </w:num>
  <w:num w:numId="18" w16cid:durableId="429399628">
    <w:abstractNumId w:val="4"/>
  </w:num>
  <w:num w:numId="19" w16cid:durableId="1442336238">
    <w:abstractNumId w:val="14"/>
  </w:num>
  <w:num w:numId="20" w16cid:durableId="835346754">
    <w:abstractNumId w:val="7"/>
  </w:num>
  <w:num w:numId="21" w16cid:durableId="1282760024">
    <w:abstractNumId w:val="18"/>
  </w:num>
  <w:num w:numId="22" w16cid:durableId="263265916">
    <w:abstractNumId w:val="17"/>
  </w:num>
  <w:num w:numId="23" w16cid:durableId="225264401">
    <w:abstractNumId w:val="2"/>
  </w:num>
  <w:num w:numId="24" w16cid:durableId="1981377896">
    <w:abstractNumId w:val="26"/>
  </w:num>
  <w:num w:numId="25" w16cid:durableId="285894116">
    <w:abstractNumId w:val="12"/>
  </w:num>
  <w:num w:numId="26" w16cid:durableId="340930784">
    <w:abstractNumId w:val="19"/>
  </w:num>
  <w:num w:numId="27" w16cid:durableId="659039029">
    <w:abstractNumId w:val="27"/>
  </w:num>
  <w:num w:numId="28" w16cid:durableId="1839153507">
    <w:abstractNumId w:val="10"/>
  </w:num>
  <w:num w:numId="29" w16cid:durableId="476649547">
    <w:abstractNumId w:val="16"/>
  </w:num>
  <w:num w:numId="30" w16cid:durableId="508868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7181"/>
    <w:rsid w:val="00012E31"/>
    <w:rsid w:val="000E6969"/>
    <w:rsid w:val="001E59A7"/>
    <w:rsid w:val="00283355"/>
    <w:rsid w:val="002A1C39"/>
    <w:rsid w:val="002B1D9A"/>
    <w:rsid w:val="007569F5"/>
    <w:rsid w:val="007B3085"/>
    <w:rsid w:val="008A3BBA"/>
    <w:rsid w:val="00992FA4"/>
    <w:rsid w:val="00B8277E"/>
    <w:rsid w:val="00BD1CB6"/>
    <w:rsid w:val="00C33210"/>
    <w:rsid w:val="00CC3E20"/>
    <w:rsid w:val="00D05929"/>
    <w:rsid w:val="00D07181"/>
    <w:rsid w:val="00E35753"/>
    <w:rsid w:val="00E60396"/>
    <w:rsid w:val="00F0172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40213"/>
  <w15:chartTrackingRefBased/>
  <w15:docId w15:val="{1136D709-9AE8-4475-992E-53D92D360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D0718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D0718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D07181"/>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semiHidden/>
    <w:unhideWhenUsed/>
    <w:qFormat/>
    <w:rsid w:val="00D07181"/>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D07181"/>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semiHidden/>
    <w:unhideWhenUsed/>
    <w:qFormat/>
    <w:rsid w:val="00D07181"/>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D07181"/>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D07181"/>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semiHidden/>
    <w:unhideWhenUsed/>
    <w:qFormat/>
    <w:rsid w:val="00D07181"/>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07181"/>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D07181"/>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D07181"/>
    <w:rPr>
      <w:rFonts w:eastAsiaTheme="majorEastAsia" w:cstheme="majorBidi"/>
      <w:color w:val="0F4761" w:themeColor="accent1" w:themeShade="BF"/>
      <w:sz w:val="28"/>
      <w:szCs w:val="28"/>
    </w:rPr>
  </w:style>
  <w:style w:type="character" w:customStyle="1" w:styleId="Titre4Car">
    <w:name w:val="Titre 4 Car"/>
    <w:basedOn w:val="Policepardfaut"/>
    <w:link w:val="Titre4"/>
    <w:semiHidden/>
    <w:rsid w:val="00D07181"/>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D07181"/>
    <w:rPr>
      <w:rFonts w:eastAsiaTheme="majorEastAsia" w:cstheme="majorBidi"/>
      <w:color w:val="0F4761" w:themeColor="accent1" w:themeShade="BF"/>
    </w:rPr>
  </w:style>
  <w:style w:type="character" w:customStyle="1" w:styleId="Titre6Car">
    <w:name w:val="Titre 6 Car"/>
    <w:basedOn w:val="Policepardfaut"/>
    <w:link w:val="Titre6"/>
    <w:semiHidden/>
    <w:rsid w:val="00D07181"/>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D07181"/>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D07181"/>
    <w:rPr>
      <w:rFonts w:eastAsiaTheme="majorEastAsia" w:cstheme="majorBidi"/>
      <w:i/>
      <w:iCs/>
      <w:color w:val="272727" w:themeColor="text1" w:themeTint="D8"/>
    </w:rPr>
  </w:style>
  <w:style w:type="character" w:customStyle="1" w:styleId="Titre9Car">
    <w:name w:val="Titre 9 Car"/>
    <w:basedOn w:val="Policepardfaut"/>
    <w:link w:val="Titre9"/>
    <w:semiHidden/>
    <w:rsid w:val="00D07181"/>
    <w:rPr>
      <w:rFonts w:eastAsiaTheme="majorEastAsia" w:cstheme="majorBidi"/>
      <w:color w:val="272727" w:themeColor="text1" w:themeTint="D8"/>
    </w:rPr>
  </w:style>
  <w:style w:type="paragraph" w:styleId="Titre">
    <w:name w:val="Title"/>
    <w:basedOn w:val="Normal"/>
    <w:next w:val="Normal"/>
    <w:link w:val="TitreCar"/>
    <w:uiPriority w:val="10"/>
    <w:qFormat/>
    <w:rsid w:val="00D0718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07181"/>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D07181"/>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D07181"/>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D07181"/>
    <w:pPr>
      <w:spacing w:before="160"/>
      <w:jc w:val="center"/>
    </w:pPr>
    <w:rPr>
      <w:i/>
      <w:iCs/>
      <w:color w:val="404040" w:themeColor="text1" w:themeTint="BF"/>
    </w:rPr>
  </w:style>
  <w:style w:type="character" w:customStyle="1" w:styleId="CitationCar">
    <w:name w:val="Citation Car"/>
    <w:basedOn w:val="Policepardfaut"/>
    <w:link w:val="Citation"/>
    <w:uiPriority w:val="29"/>
    <w:rsid w:val="00D07181"/>
    <w:rPr>
      <w:i/>
      <w:iCs/>
      <w:color w:val="404040" w:themeColor="text1" w:themeTint="BF"/>
    </w:rPr>
  </w:style>
  <w:style w:type="paragraph" w:styleId="Paragraphedeliste">
    <w:name w:val="List Paragraph"/>
    <w:basedOn w:val="Normal"/>
    <w:link w:val="ParagraphedelisteCar"/>
    <w:uiPriority w:val="99"/>
    <w:qFormat/>
    <w:rsid w:val="00D07181"/>
    <w:pPr>
      <w:ind w:left="720"/>
      <w:contextualSpacing/>
    </w:pPr>
  </w:style>
  <w:style w:type="character" w:styleId="Accentuationintense">
    <w:name w:val="Intense Emphasis"/>
    <w:basedOn w:val="Policepardfaut"/>
    <w:uiPriority w:val="21"/>
    <w:qFormat/>
    <w:rsid w:val="00D07181"/>
    <w:rPr>
      <w:i/>
      <w:iCs/>
      <w:color w:val="0F4761" w:themeColor="accent1" w:themeShade="BF"/>
    </w:rPr>
  </w:style>
  <w:style w:type="paragraph" w:styleId="Citationintense">
    <w:name w:val="Intense Quote"/>
    <w:basedOn w:val="Normal"/>
    <w:next w:val="Normal"/>
    <w:link w:val="CitationintenseCar"/>
    <w:uiPriority w:val="30"/>
    <w:qFormat/>
    <w:rsid w:val="00D0718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D07181"/>
    <w:rPr>
      <w:i/>
      <w:iCs/>
      <w:color w:val="0F4761" w:themeColor="accent1" w:themeShade="BF"/>
    </w:rPr>
  </w:style>
  <w:style w:type="character" w:styleId="Rfrenceintense">
    <w:name w:val="Intense Reference"/>
    <w:basedOn w:val="Policepardfaut"/>
    <w:uiPriority w:val="32"/>
    <w:qFormat/>
    <w:rsid w:val="00D07181"/>
    <w:rPr>
      <w:b/>
      <w:bCs/>
      <w:smallCaps/>
      <w:color w:val="0F4761" w:themeColor="accent1" w:themeShade="BF"/>
      <w:spacing w:val="5"/>
    </w:rPr>
  </w:style>
  <w:style w:type="numbering" w:customStyle="1" w:styleId="Aucuneliste1">
    <w:name w:val="Aucune liste1"/>
    <w:next w:val="Aucuneliste"/>
    <w:uiPriority w:val="99"/>
    <w:semiHidden/>
    <w:unhideWhenUsed/>
    <w:rsid w:val="00D07181"/>
  </w:style>
  <w:style w:type="numbering" w:customStyle="1" w:styleId="Aucuneliste11">
    <w:name w:val="Aucune liste11"/>
    <w:next w:val="Aucuneliste"/>
    <w:uiPriority w:val="99"/>
    <w:semiHidden/>
    <w:unhideWhenUsed/>
    <w:rsid w:val="00D07181"/>
  </w:style>
  <w:style w:type="paragraph" w:customStyle="1" w:styleId="msonormal0">
    <w:name w:val="msonormal"/>
    <w:basedOn w:val="Normal"/>
    <w:rsid w:val="00D07181"/>
    <w:pPr>
      <w:suppressAutoHyphens/>
      <w:spacing w:before="100" w:after="100" w:line="240" w:lineRule="auto"/>
    </w:pPr>
    <w:rPr>
      <w:rFonts w:ascii="Times New Roman" w:eastAsia="Times New Roman" w:hAnsi="Times New Roman" w:cs="Times New Roman"/>
      <w:kern w:val="0"/>
      <w:sz w:val="24"/>
      <w:szCs w:val="24"/>
      <w:lang w:eastAsia="zh-CN"/>
      <w14:ligatures w14:val="none"/>
    </w:rPr>
  </w:style>
  <w:style w:type="paragraph" w:styleId="NormalWeb">
    <w:name w:val="Normal (Web)"/>
    <w:basedOn w:val="Normal"/>
    <w:semiHidden/>
    <w:unhideWhenUsed/>
    <w:rsid w:val="00D07181"/>
    <w:pPr>
      <w:suppressAutoHyphens/>
      <w:spacing w:before="100" w:after="100" w:line="240" w:lineRule="auto"/>
    </w:pPr>
    <w:rPr>
      <w:rFonts w:ascii="Times New Roman" w:eastAsia="Times New Roman" w:hAnsi="Times New Roman" w:cs="Times New Roman"/>
      <w:kern w:val="0"/>
      <w:sz w:val="24"/>
      <w:szCs w:val="24"/>
      <w:lang w:eastAsia="zh-CN"/>
      <w14:ligatures w14:val="none"/>
    </w:rPr>
  </w:style>
  <w:style w:type="paragraph" w:styleId="Commentaire">
    <w:name w:val="annotation text"/>
    <w:basedOn w:val="Normal"/>
    <w:link w:val="CommentaireCar"/>
    <w:uiPriority w:val="99"/>
    <w:unhideWhenUsed/>
    <w:rsid w:val="00D07181"/>
    <w:pPr>
      <w:spacing w:after="200" w:line="240" w:lineRule="auto"/>
    </w:pPr>
    <w:rPr>
      <w:rFonts w:ascii="Calibri" w:eastAsia="Calibri" w:hAnsi="Calibri" w:cs="Times New Roman"/>
      <w:kern w:val="0"/>
      <w:sz w:val="20"/>
      <w:szCs w:val="20"/>
      <w14:ligatures w14:val="none"/>
    </w:rPr>
  </w:style>
  <w:style w:type="character" w:customStyle="1" w:styleId="CommentaireCar">
    <w:name w:val="Commentaire Car"/>
    <w:basedOn w:val="Policepardfaut"/>
    <w:link w:val="Commentaire"/>
    <w:uiPriority w:val="99"/>
    <w:rsid w:val="00D07181"/>
    <w:rPr>
      <w:rFonts w:ascii="Calibri" w:eastAsia="Calibri" w:hAnsi="Calibri" w:cs="Times New Roman"/>
      <w:kern w:val="0"/>
      <w:sz w:val="20"/>
      <w:szCs w:val="20"/>
      <w14:ligatures w14:val="none"/>
    </w:rPr>
  </w:style>
  <w:style w:type="paragraph" w:styleId="En-tte">
    <w:name w:val="header"/>
    <w:basedOn w:val="Normal"/>
    <w:link w:val="En-tteCar"/>
    <w:uiPriority w:val="99"/>
    <w:unhideWhenUsed/>
    <w:rsid w:val="00D07181"/>
    <w:pPr>
      <w:tabs>
        <w:tab w:val="center" w:pos="4536"/>
        <w:tab w:val="right" w:pos="9072"/>
      </w:tabs>
      <w:spacing w:after="0" w:line="240" w:lineRule="auto"/>
    </w:pPr>
    <w:rPr>
      <w:rFonts w:ascii="Arial" w:eastAsia="Times New Roman" w:hAnsi="Arial" w:cs="Times New Roman"/>
      <w:kern w:val="0"/>
      <w:szCs w:val="24"/>
      <w:lang w:eastAsia="fr-FR"/>
      <w14:ligatures w14:val="none"/>
    </w:rPr>
  </w:style>
  <w:style w:type="character" w:customStyle="1" w:styleId="En-tteCar">
    <w:name w:val="En-tête Car"/>
    <w:basedOn w:val="Policepardfaut"/>
    <w:link w:val="En-tte"/>
    <w:uiPriority w:val="99"/>
    <w:rsid w:val="00D07181"/>
    <w:rPr>
      <w:rFonts w:ascii="Arial" w:eastAsia="Times New Roman" w:hAnsi="Arial" w:cs="Times New Roman"/>
      <w:kern w:val="0"/>
      <w:szCs w:val="24"/>
      <w:lang w:eastAsia="fr-FR"/>
      <w14:ligatures w14:val="none"/>
    </w:rPr>
  </w:style>
  <w:style w:type="paragraph" w:styleId="Pieddepage">
    <w:name w:val="footer"/>
    <w:basedOn w:val="Normal"/>
    <w:link w:val="PieddepageCar"/>
    <w:uiPriority w:val="99"/>
    <w:unhideWhenUsed/>
    <w:rsid w:val="00D07181"/>
    <w:pPr>
      <w:tabs>
        <w:tab w:val="center" w:pos="4536"/>
        <w:tab w:val="right" w:pos="9072"/>
      </w:tabs>
      <w:spacing w:after="0" w:line="240" w:lineRule="auto"/>
    </w:pPr>
    <w:rPr>
      <w:rFonts w:ascii="Arial" w:eastAsia="Times New Roman" w:hAnsi="Arial" w:cs="Times New Roman"/>
      <w:kern w:val="0"/>
      <w:szCs w:val="24"/>
      <w:lang w:eastAsia="fr-FR"/>
      <w14:ligatures w14:val="none"/>
    </w:rPr>
  </w:style>
  <w:style w:type="character" w:customStyle="1" w:styleId="PieddepageCar">
    <w:name w:val="Pied de page Car"/>
    <w:basedOn w:val="Policepardfaut"/>
    <w:link w:val="Pieddepage"/>
    <w:uiPriority w:val="99"/>
    <w:rsid w:val="00D07181"/>
    <w:rPr>
      <w:rFonts w:ascii="Arial" w:eastAsia="Times New Roman" w:hAnsi="Arial" w:cs="Times New Roman"/>
      <w:kern w:val="0"/>
      <w:szCs w:val="24"/>
      <w:lang w:eastAsia="fr-FR"/>
      <w14:ligatures w14:val="none"/>
    </w:rPr>
  </w:style>
  <w:style w:type="paragraph" w:styleId="Corpsdetexte">
    <w:name w:val="Body Text"/>
    <w:basedOn w:val="Normal"/>
    <w:link w:val="CorpsdetexteCar"/>
    <w:semiHidden/>
    <w:unhideWhenUsed/>
    <w:rsid w:val="00D07181"/>
    <w:pPr>
      <w:spacing w:after="0" w:line="240" w:lineRule="auto"/>
      <w:jc w:val="both"/>
    </w:pPr>
    <w:rPr>
      <w:rFonts w:ascii="Arial" w:eastAsia="Times New Roman" w:hAnsi="Arial" w:cs="Arial"/>
      <w:kern w:val="0"/>
      <w:szCs w:val="24"/>
      <w:lang w:eastAsia="fr-FR"/>
      <w14:ligatures w14:val="none"/>
    </w:rPr>
  </w:style>
  <w:style w:type="character" w:customStyle="1" w:styleId="CorpsdetexteCar">
    <w:name w:val="Corps de texte Car"/>
    <w:basedOn w:val="Policepardfaut"/>
    <w:link w:val="Corpsdetexte"/>
    <w:semiHidden/>
    <w:rsid w:val="00D07181"/>
    <w:rPr>
      <w:rFonts w:ascii="Arial" w:eastAsia="Times New Roman" w:hAnsi="Arial" w:cs="Arial"/>
      <w:kern w:val="0"/>
      <w:szCs w:val="24"/>
      <w:lang w:eastAsia="fr-FR"/>
      <w14:ligatures w14:val="none"/>
    </w:rPr>
  </w:style>
  <w:style w:type="paragraph" w:styleId="Corpsdetexte2">
    <w:name w:val="Body Text 2"/>
    <w:basedOn w:val="Normal"/>
    <w:link w:val="Corpsdetexte2Car"/>
    <w:semiHidden/>
    <w:unhideWhenUsed/>
    <w:rsid w:val="00D07181"/>
    <w:pPr>
      <w:spacing w:after="120" w:line="480" w:lineRule="auto"/>
    </w:pPr>
    <w:rPr>
      <w:rFonts w:ascii="Arial" w:eastAsia="Times New Roman" w:hAnsi="Arial" w:cs="Times New Roman"/>
      <w:kern w:val="0"/>
      <w:szCs w:val="24"/>
      <w:lang w:eastAsia="fr-FR"/>
      <w14:ligatures w14:val="none"/>
    </w:rPr>
  </w:style>
  <w:style w:type="character" w:customStyle="1" w:styleId="Corpsdetexte2Car">
    <w:name w:val="Corps de texte 2 Car"/>
    <w:basedOn w:val="Policepardfaut"/>
    <w:link w:val="Corpsdetexte2"/>
    <w:semiHidden/>
    <w:rsid w:val="00D07181"/>
    <w:rPr>
      <w:rFonts w:ascii="Arial" w:eastAsia="Times New Roman" w:hAnsi="Arial" w:cs="Times New Roman"/>
      <w:kern w:val="0"/>
      <w:szCs w:val="24"/>
      <w:lang w:eastAsia="fr-FR"/>
      <w14:ligatures w14:val="none"/>
    </w:rPr>
  </w:style>
  <w:style w:type="paragraph" w:styleId="Objetducommentaire">
    <w:name w:val="annotation subject"/>
    <w:basedOn w:val="Commentaire"/>
    <w:next w:val="Commentaire"/>
    <w:link w:val="ObjetducommentaireCar"/>
    <w:uiPriority w:val="99"/>
    <w:semiHidden/>
    <w:unhideWhenUsed/>
    <w:rsid w:val="00D07181"/>
    <w:rPr>
      <w:b/>
      <w:bCs/>
    </w:rPr>
  </w:style>
  <w:style w:type="character" w:customStyle="1" w:styleId="ObjetducommentaireCar">
    <w:name w:val="Objet du commentaire Car"/>
    <w:basedOn w:val="CommentaireCar"/>
    <w:link w:val="Objetducommentaire"/>
    <w:uiPriority w:val="99"/>
    <w:semiHidden/>
    <w:rsid w:val="00D07181"/>
    <w:rPr>
      <w:rFonts w:ascii="Calibri" w:eastAsia="Calibri" w:hAnsi="Calibri" w:cs="Times New Roman"/>
      <w:b/>
      <w:bCs/>
      <w:kern w:val="0"/>
      <w:sz w:val="20"/>
      <w:szCs w:val="20"/>
      <w14:ligatures w14:val="none"/>
    </w:rPr>
  </w:style>
  <w:style w:type="paragraph" w:styleId="Textedebulles">
    <w:name w:val="Balloon Text"/>
    <w:basedOn w:val="Normal"/>
    <w:link w:val="TextedebullesCar"/>
    <w:semiHidden/>
    <w:unhideWhenUsed/>
    <w:rsid w:val="00D07181"/>
    <w:pPr>
      <w:spacing w:after="0" w:line="240" w:lineRule="auto"/>
    </w:pPr>
    <w:rPr>
      <w:rFonts w:ascii="Tahoma" w:eastAsia="Times New Roman" w:hAnsi="Tahoma" w:cs="Tahoma"/>
      <w:kern w:val="0"/>
      <w:sz w:val="16"/>
      <w:szCs w:val="16"/>
      <w:lang w:eastAsia="fr-FR"/>
      <w14:ligatures w14:val="none"/>
    </w:rPr>
  </w:style>
  <w:style w:type="character" w:customStyle="1" w:styleId="TextedebullesCar">
    <w:name w:val="Texte de bulles Car"/>
    <w:basedOn w:val="Policepardfaut"/>
    <w:link w:val="Textedebulles"/>
    <w:semiHidden/>
    <w:rsid w:val="00D07181"/>
    <w:rPr>
      <w:rFonts w:ascii="Tahoma" w:eastAsia="Times New Roman" w:hAnsi="Tahoma" w:cs="Tahoma"/>
      <w:kern w:val="0"/>
      <w:sz w:val="16"/>
      <w:szCs w:val="16"/>
      <w:lang w:eastAsia="fr-FR"/>
      <w14:ligatures w14:val="none"/>
    </w:rPr>
  </w:style>
  <w:style w:type="paragraph" w:styleId="Rvision">
    <w:name w:val="Revision"/>
    <w:uiPriority w:val="99"/>
    <w:semiHidden/>
    <w:rsid w:val="00D07181"/>
    <w:pPr>
      <w:spacing w:after="0" w:line="240" w:lineRule="auto"/>
    </w:pPr>
    <w:rPr>
      <w:rFonts w:ascii="Calibri" w:eastAsia="Calibri" w:hAnsi="Calibri" w:cs="Times New Roman"/>
      <w:kern w:val="0"/>
      <w14:ligatures w14:val="none"/>
    </w:rPr>
  </w:style>
  <w:style w:type="paragraph" w:customStyle="1" w:styleId="Titre11">
    <w:name w:val="Titre 11"/>
    <w:basedOn w:val="Normal"/>
    <w:next w:val="Normal"/>
    <w:qFormat/>
    <w:rsid w:val="00D07181"/>
    <w:pPr>
      <w:keepNext/>
      <w:keepLines/>
      <w:spacing w:before="480" w:after="0" w:line="240" w:lineRule="auto"/>
      <w:outlineLvl w:val="0"/>
    </w:pPr>
    <w:rPr>
      <w:rFonts w:ascii="Cambria" w:eastAsia="Times New Roman" w:hAnsi="Cambria" w:cs="Times New Roman"/>
      <w:b/>
      <w:bCs/>
      <w:color w:val="365F91"/>
      <w:kern w:val="0"/>
      <w:sz w:val="28"/>
      <w:szCs w:val="28"/>
      <w:lang w:eastAsia="fr-FR"/>
      <w14:ligatures w14:val="none"/>
    </w:rPr>
  </w:style>
  <w:style w:type="paragraph" w:customStyle="1" w:styleId="Titre21">
    <w:name w:val="Titre 21"/>
    <w:basedOn w:val="Normal"/>
    <w:next w:val="Normal"/>
    <w:qFormat/>
    <w:rsid w:val="00D07181"/>
    <w:pPr>
      <w:keepNext/>
      <w:keepLines/>
      <w:spacing w:before="200" w:after="0" w:line="240" w:lineRule="auto"/>
      <w:outlineLvl w:val="1"/>
    </w:pPr>
    <w:rPr>
      <w:rFonts w:ascii="Cambria" w:eastAsia="Times New Roman" w:hAnsi="Cambria" w:cs="Times New Roman"/>
      <w:b/>
      <w:bCs/>
      <w:color w:val="4F81BD"/>
      <w:kern w:val="0"/>
      <w:sz w:val="26"/>
      <w:szCs w:val="26"/>
      <w:lang w:eastAsia="fr-FR"/>
      <w14:ligatures w14:val="none"/>
    </w:rPr>
  </w:style>
  <w:style w:type="paragraph" w:customStyle="1" w:styleId="Titre31">
    <w:name w:val="Titre 31"/>
    <w:basedOn w:val="Normal"/>
    <w:next w:val="Normal"/>
    <w:qFormat/>
    <w:rsid w:val="00D07181"/>
    <w:pPr>
      <w:keepNext/>
      <w:keepLines/>
      <w:spacing w:before="200" w:after="0" w:line="240" w:lineRule="auto"/>
      <w:outlineLvl w:val="2"/>
    </w:pPr>
    <w:rPr>
      <w:rFonts w:ascii="Cambria" w:eastAsia="Times New Roman" w:hAnsi="Cambria" w:cs="Times New Roman"/>
      <w:b/>
      <w:bCs/>
      <w:color w:val="4F81BD"/>
      <w:kern w:val="0"/>
      <w:szCs w:val="24"/>
      <w:lang w:eastAsia="fr-FR"/>
      <w14:ligatures w14:val="none"/>
    </w:rPr>
  </w:style>
  <w:style w:type="paragraph" w:customStyle="1" w:styleId="Paragraphe">
    <w:name w:val="Paragraphe"/>
    <w:basedOn w:val="Normal"/>
    <w:rsid w:val="00D07181"/>
    <w:pPr>
      <w:overflowPunct w:val="0"/>
      <w:autoSpaceDE w:val="0"/>
      <w:autoSpaceDN w:val="0"/>
      <w:adjustRightInd w:val="0"/>
      <w:spacing w:before="120" w:after="0" w:line="240" w:lineRule="auto"/>
      <w:jc w:val="both"/>
    </w:pPr>
    <w:rPr>
      <w:rFonts w:ascii="Times New Roman" w:eastAsia="Times New Roman" w:hAnsi="Times New Roman" w:cs="Times New Roman"/>
      <w:kern w:val="0"/>
      <w:szCs w:val="20"/>
      <w:lang w:eastAsia="fr-FR"/>
      <w14:ligatures w14:val="none"/>
    </w:rPr>
  </w:style>
  <w:style w:type="paragraph" w:customStyle="1" w:styleId="Praragraphe">
    <w:name w:val="Praragraphe"/>
    <w:basedOn w:val="Normal"/>
    <w:rsid w:val="00D07181"/>
    <w:pPr>
      <w:overflowPunct w:val="0"/>
      <w:autoSpaceDE w:val="0"/>
      <w:autoSpaceDN w:val="0"/>
      <w:adjustRightInd w:val="0"/>
      <w:spacing w:before="120" w:after="0" w:line="240" w:lineRule="auto"/>
      <w:jc w:val="both"/>
    </w:pPr>
    <w:rPr>
      <w:rFonts w:ascii="Times New Roman" w:eastAsia="Times New Roman" w:hAnsi="Times New Roman" w:cs="Times New Roman"/>
      <w:kern w:val="0"/>
      <w:szCs w:val="20"/>
      <w:lang w:eastAsia="fr-FR"/>
      <w14:ligatures w14:val="none"/>
    </w:rPr>
  </w:style>
  <w:style w:type="paragraph" w:customStyle="1" w:styleId="Cadrerelief">
    <w:name w:val="Cadre_relief"/>
    <w:basedOn w:val="Normal"/>
    <w:rsid w:val="00D07181"/>
    <w:pPr>
      <w:pBdr>
        <w:top w:val="double" w:sz="6" w:space="14" w:color="auto" w:shadow="1"/>
        <w:left w:val="double" w:sz="6" w:space="14" w:color="auto" w:shadow="1"/>
        <w:bottom w:val="double" w:sz="6" w:space="14" w:color="auto" w:shadow="1"/>
        <w:right w:val="double" w:sz="6" w:space="14" w:color="auto" w:shadow="1"/>
      </w:pBdr>
      <w:overflowPunct w:val="0"/>
      <w:autoSpaceDE w:val="0"/>
      <w:autoSpaceDN w:val="0"/>
      <w:adjustRightInd w:val="0"/>
      <w:spacing w:after="0" w:line="240" w:lineRule="auto"/>
      <w:ind w:left="284" w:right="283"/>
      <w:jc w:val="both"/>
    </w:pPr>
    <w:rPr>
      <w:rFonts w:ascii="Times New Roman" w:eastAsia="Times New Roman" w:hAnsi="Times New Roman" w:cs="Times New Roman"/>
      <w:kern w:val="0"/>
      <w:szCs w:val="20"/>
      <w:lang w:eastAsia="fr-FR"/>
      <w14:ligatures w14:val="none"/>
    </w:rPr>
  </w:style>
  <w:style w:type="paragraph" w:customStyle="1" w:styleId="Trame">
    <w:name w:val="Trame"/>
    <w:basedOn w:val="Normal"/>
    <w:rsid w:val="00D07181"/>
    <w:pPr>
      <w:shd w:val="pct20" w:color="auto" w:fill="auto"/>
      <w:overflowPunct w:val="0"/>
      <w:autoSpaceDE w:val="0"/>
      <w:autoSpaceDN w:val="0"/>
      <w:adjustRightInd w:val="0"/>
      <w:spacing w:after="0" w:line="240" w:lineRule="auto"/>
      <w:jc w:val="center"/>
    </w:pPr>
    <w:rPr>
      <w:rFonts w:ascii="Times New Roman" w:eastAsia="Times New Roman" w:hAnsi="Times New Roman" w:cs="Times New Roman"/>
      <w:b/>
      <w:kern w:val="0"/>
      <w:sz w:val="40"/>
      <w:szCs w:val="20"/>
      <w:lang w:eastAsia="fr-FR"/>
      <w14:ligatures w14:val="none"/>
    </w:rPr>
  </w:style>
  <w:style w:type="paragraph" w:customStyle="1" w:styleId="Reponse">
    <w:name w:val="Reponse"/>
    <w:basedOn w:val="Normal"/>
    <w:rsid w:val="00D07181"/>
    <w:pPr>
      <w:overflowPunct w:val="0"/>
      <w:autoSpaceDE w:val="0"/>
      <w:autoSpaceDN w:val="0"/>
      <w:adjustRightInd w:val="0"/>
      <w:spacing w:after="0" w:line="240" w:lineRule="auto"/>
      <w:ind w:left="567" w:right="567"/>
      <w:jc w:val="both"/>
    </w:pPr>
    <w:rPr>
      <w:rFonts w:ascii="Times New Roman" w:eastAsia="Times New Roman" w:hAnsi="Times New Roman" w:cs="Times New Roman"/>
      <w:kern w:val="0"/>
      <w:szCs w:val="20"/>
      <w:lang w:eastAsia="fr-FR"/>
      <w14:ligatures w14:val="none"/>
    </w:rPr>
  </w:style>
  <w:style w:type="paragraph" w:customStyle="1" w:styleId="Paradouble">
    <w:name w:val="Para_double"/>
    <w:basedOn w:val="Paragraphe"/>
    <w:rsid w:val="00D07181"/>
    <w:pPr>
      <w:spacing w:after="240"/>
    </w:pPr>
  </w:style>
  <w:style w:type="paragraph" w:customStyle="1" w:styleId="RedTxt">
    <w:name w:val="RedTxt"/>
    <w:basedOn w:val="Normal"/>
    <w:uiPriority w:val="99"/>
    <w:rsid w:val="00D07181"/>
    <w:pPr>
      <w:keepLines/>
      <w:widowControl w:val="0"/>
      <w:autoSpaceDE w:val="0"/>
      <w:autoSpaceDN w:val="0"/>
      <w:adjustRightInd w:val="0"/>
      <w:spacing w:after="0" w:line="240" w:lineRule="auto"/>
    </w:pPr>
    <w:rPr>
      <w:rFonts w:ascii="Arial" w:eastAsia="Times New Roman" w:hAnsi="Arial" w:cs="Arial"/>
      <w:kern w:val="0"/>
      <w:sz w:val="18"/>
      <w:szCs w:val="18"/>
      <w:lang w:eastAsia="fr-FR"/>
      <w14:ligatures w14:val="none"/>
    </w:rPr>
  </w:style>
  <w:style w:type="character" w:styleId="Marquedecommentaire">
    <w:name w:val="annotation reference"/>
    <w:basedOn w:val="Policepardfaut"/>
    <w:uiPriority w:val="99"/>
    <w:semiHidden/>
    <w:unhideWhenUsed/>
    <w:rsid w:val="00D07181"/>
    <w:rPr>
      <w:sz w:val="16"/>
      <w:szCs w:val="16"/>
    </w:rPr>
  </w:style>
  <w:style w:type="character" w:customStyle="1" w:styleId="Titre1Car1">
    <w:name w:val="Titre 1 Car1"/>
    <w:basedOn w:val="Policepardfaut"/>
    <w:uiPriority w:val="9"/>
    <w:rsid w:val="00D07181"/>
    <w:rPr>
      <w:rFonts w:ascii="Cambria" w:eastAsia="Times New Roman" w:hAnsi="Cambria" w:cs="Times New Roman" w:hint="default"/>
      <w:b/>
      <w:bCs/>
      <w:color w:val="365F91"/>
      <w:sz w:val="28"/>
      <w:szCs w:val="28"/>
    </w:rPr>
  </w:style>
  <w:style w:type="character" w:customStyle="1" w:styleId="Titre2Car1">
    <w:name w:val="Titre 2 Car1"/>
    <w:basedOn w:val="Policepardfaut"/>
    <w:uiPriority w:val="9"/>
    <w:semiHidden/>
    <w:rsid w:val="00D07181"/>
    <w:rPr>
      <w:rFonts w:ascii="Cambria" w:eastAsia="Times New Roman" w:hAnsi="Cambria" w:cs="Times New Roman" w:hint="default"/>
      <w:b/>
      <w:bCs/>
      <w:color w:val="4F81BD"/>
      <w:sz w:val="26"/>
      <w:szCs w:val="26"/>
    </w:rPr>
  </w:style>
  <w:style w:type="character" w:customStyle="1" w:styleId="Titre3Car1">
    <w:name w:val="Titre 3 Car1"/>
    <w:basedOn w:val="Policepardfaut"/>
    <w:uiPriority w:val="9"/>
    <w:semiHidden/>
    <w:rsid w:val="00D07181"/>
    <w:rPr>
      <w:rFonts w:ascii="Cambria" w:eastAsia="Times New Roman" w:hAnsi="Cambria" w:cs="Times New Roman" w:hint="default"/>
      <w:b/>
      <w:bCs/>
      <w:color w:val="4F81BD"/>
    </w:rPr>
  </w:style>
  <w:style w:type="table" w:styleId="Grilledutableau">
    <w:name w:val="Table Grid"/>
    <w:basedOn w:val="TableauNormal"/>
    <w:uiPriority w:val="59"/>
    <w:rsid w:val="00D07181"/>
    <w:pPr>
      <w:spacing w:after="0" w:line="240" w:lineRule="auto"/>
      <w:jc w:val="both"/>
    </w:pPr>
    <w:rPr>
      <w:rFonts w:ascii="Calibri" w:eastAsia="Calibri" w:hAnsi="Calibri"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basedOn w:val="Policepardfaut"/>
    <w:link w:val="Paragraphedeliste"/>
    <w:uiPriority w:val="99"/>
    <w:locked/>
    <w:rsid w:val="00D07181"/>
  </w:style>
  <w:style w:type="table" w:customStyle="1" w:styleId="Grilledutableau1">
    <w:name w:val="Grille du tableau1"/>
    <w:basedOn w:val="TableauNormal"/>
    <w:next w:val="Grilledutableau"/>
    <w:uiPriority w:val="39"/>
    <w:rsid w:val="00B8277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17</Pages>
  <Words>4030</Words>
  <Characters>22170</Characters>
  <Application>Microsoft Office Word</Application>
  <DocSecurity>0</DocSecurity>
  <Lines>184</Lines>
  <Paragraphs>52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SAWADOGO Adama</dc:creator>
  <cp:keywords/>
  <dc:description/>
  <cp:lastModifiedBy>SAWADOGO Adama</cp:lastModifiedBy>
  <cp:revision>7</cp:revision>
  <dcterms:created xsi:type="dcterms:W3CDTF">2025-08-18T16:05:00Z</dcterms:created>
  <dcterms:modified xsi:type="dcterms:W3CDTF">2025-10-22T07:44:00Z</dcterms:modified>
</cp:coreProperties>
</file>